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2B" w:rsidRDefault="00924D2B">
      <w:pPr>
        <w:spacing w:line="560" w:lineRule="atLeast"/>
        <w:jc w:val="center"/>
        <w:rPr>
          <w:rFonts w:ascii="宋体" w:hAnsi="宋体" w:hint="eastAsia"/>
          <w:b/>
          <w:sz w:val="44"/>
          <w:szCs w:val="44"/>
        </w:rPr>
      </w:pPr>
    </w:p>
    <w:p w:rsidR="00924D2B" w:rsidRDefault="00924D2B">
      <w:pPr>
        <w:spacing w:line="560" w:lineRule="atLeast"/>
        <w:jc w:val="center"/>
        <w:rPr>
          <w:rFonts w:ascii="宋体" w:hAnsi="宋体" w:hint="eastAsia"/>
          <w:b/>
          <w:sz w:val="44"/>
          <w:szCs w:val="44"/>
        </w:rPr>
      </w:pPr>
    </w:p>
    <w:p w:rsidR="00E85649" w:rsidRPr="0038366A" w:rsidRDefault="007A2AD1">
      <w:pPr>
        <w:spacing w:line="560" w:lineRule="atLeast"/>
        <w:jc w:val="center"/>
        <w:rPr>
          <w:rFonts w:ascii="方正小标宋简体" w:eastAsia="方正小标宋简体" w:hAnsi="黑体" w:hint="eastAsia"/>
          <w:sz w:val="44"/>
          <w:szCs w:val="44"/>
        </w:rPr>
      </w:pPr>
      <w:r w:rsidRPr="0038366A">
        <w:rPr>
          <w:rFonts w:ascii="方正小标宋简体" w:eastAsia="方正小标宋简体" w:hAnsi="黑体" w:hint="eastAsia"/>
          <w:sz w:val="44"/>
          <w:szCs w:val="44"/>
        </w:rPr>
        <w:t>枣庄市户外广告</w:t>
      </w:r>
      <w:r w:rsidR="00417064" w:rsidRPr="0038366A">
        <w:rPr>
          <w:rFonts w:ascii="方正小标宋简体" w:eastAsia="方正小标宋简体" w:hAnsi="黑体" w:hint="eastAsia"/>
          <w:sz w:val="44"/>
          <w:szCs w:val="44"/>
        </w:rPr>
        <w:t>设置</w:t>
      </w:r>
      <w:r w:rsidR="00E85649" w:rsidRPr="0038366A">
        <w:rPr>
          <w:rFonts w:ascii="方正小标宋简体" w:eastAsia="方正小标宋简体" w:hAnsi="黑体" w:hint="eastAsia"/>
          <w:sz w:val="44"/>
          <w:szCs w:val="44"/>
        </w:rPr>
        <w:t>管理办法</w:t>
      </w:r>
    </w:p>
    <w:p w:rsidR="00924D2B" w:rsidRPr="0038366A" w:rsidRDefault="00924D2B">
      <w:pPr>
        <w:spacing w:line="560" w:lineRule="atLeast"/>
        <w:jc w:val="center"/>
        <w:rPr>
          <w:rFonts w:ascii="方正小标宋简体" w:eastAsia="方正小标宋简体" w:hAnsi="黑体" w:hint="eastAsia"/>
          <w:sz w:val="44"/>
          <w:szCs w:val="44"/>
        </w:rPr>
      </w:pPr>
      <w:r w:rsidRPr="0038366A">
        <w:rPr>
          <w:rFonts w:ascii="方正小标宋简体" w:eastAsia="方正小标宋简体" w:hAnsi="黑体" w:hint="eastAsia"/>
          <w:sz w:val="44"/>
          <w:szCs w:val="44"/>
        </w:rPr>
        <w:t>（</w:t>
      </w:r>
      <w:r w:rsidR="00C63F16">
        <w:rPr>
          <w:rFonts w:ascii="方正小标宋简体" w:eastAsia="方正小标宋简体" w:hAnsi="黑体" w:hint="eastAsia"/>
          <w:sz w:val="44"/>
          <w:szCs w:val="44"/>
        </w:rPr>
        <w:t>征求意见</w:t>
      </w:r>
      <w:r w:rsidRPr="0038366A">
        <w:rPr>
          <w:rFonts w:ascii="方正小标宋简体" w:eastAsia="方正小标宋简体" w:hAnsi="黑体" w:hint="eastAsia"/>
          <w:sz w:val="44"/>
          <w:szCs w:val="44"/>
        </w:rPr>
        <w:t>稿）</w:t>
      </w:r>
    </w:p>
    <w:p w:rsidR="005049C9" w:rsidRPr="00ED1205" w:rsidRDefault="005049C9">
      <w:pPr>
        <w:spacing w:line="560" w:lineRule="atLeast"/>
        <w:jc w:val="center"/>
        <w:rPr>
          <w:rFonts w:ascii="宋体" w:hAnsi="宋体" w:hint="eastAsia"/>
          <w:sz w:val="44"/>
          <w:szCs w:val="44"/>
        </w:rPr>
      </w:pPr>
    </w:p>
    <w:p w:rsidR="005049C9" w:rsidRPr="00924D2B" w:rsidRDefault="00924D2B" w:rsidP="00924D2B">
      <w:pPr>
        <w:rPr>
          <w:rFonts w:ascii="仿宋_GB2312" w:eastAsia="仿宋_GB2312" w:hint="eastAsia"/>
          <w:b/>
          <w:sz w:val="32"/>
          <w:szCs w:val="32"/>
        </w:rPr>
      </w:pPr>
      <w:r w:rsidRPr="00924D2B">
        <w:rPr>
          <w:rFonts w:ascii="仿宋_GB2312" w:eastAsia="仿宋_GB2312" w:hint="eastAsia"/>
          <w:b/>
          <w:sz w:val="32"/>
          <w:szCs w:val="32"/>
        </w:rPr>
        <w:t>目录</w:t>
      </w:r>
    </w:p>
    <w:p w:rsidR="00924D2B" w:rsidRPr="00924D2B" w:rsidRDefault="00924D2B" w:rsidP="00924D2B">
      <w:pPr>
        <w:rPr>
          <w:rFonts w:ascii="仿宋_GB2312" w:eastAsia="仿宋_GB2312" w:hint="eastAsia"/>
          <w:b/>
          <w:sz w:val="32"/>
          <w:szCs w:val="32"/>
        </w:rPr>
      </w:pPr>
      <w:r w:rsidRPr="00924D2B">
        <w:rPr>
          <w:rFonts w:ascii="仿宋_GB2312" w:eastAsia="仿宋_GB2312" w:hint="eastAsia"/>
          <w:b/>
          <w:sz w:val="32"/>
          <w:szCs w:val="32"/>
        </w:rPr>
        <w:t>第一章  总　则</w:t>
      </w:r>
    </w:p>
    <w:p w:rsidR="00924D2B" w:rsidRPr="00924D2B" w:rsidRDefault="00924D2B" w:rsidP="00924D2B">
      <w:pPr>
        <w:rPr>
          <w:rFonts w:ascii="仿宋_GB2312" w:eastAsia="仿宋_GB2312" w:hint="eastAsia"/>
          <w:b/>
          <w:sz w:val="32"/>
          <w:szCs w:val="32"/>
        </w:rPr>
      </w:pPr>
      <w:r w:rsidRPr="00924D2B">
        <w:rPr>
          <w:rFonts w:ascii="仿宋_GB2312" w:eastAsia="仿宋_GB2312" w:hint="eastAsia"/>
          <w:b/>
          <w:sz w:val="32"/>
          <w:szCs w:val="32"/>
        </w:rPr>
        <w:t>第二章　设置管理</w:t>
      </w:r>
    </w:p>
    <w:p w:rsidR="00924D2B" w:rsidRPr="00924D2B" w:rsidRDefault="00924D2B" w:rsidP="00924D2B">
      <w:pPr>
        <w:rPr>
          <w:rFonts w:ascii="仿宋_GB2312" w:eastAsia="仿宋_GB2312" w:hint="eastAsia"/>
          <w:b/>
          <w:sz w:val="32"/>
          <w:szCs w:val="32"/>
        </w:rPr>
      </w:pPr>
      <w:r w:rsidRPr="00924D2B">
        <w:rPr>
          <w:rFonts w:ascii="仿宋_GB2312" w:eastAsia="仿宋_GB2312" w:hint="eastAsia"/>
          <w:b/>
          <w:sz w:val="32"/>
          <w:szCs w:val="32"/>
        </w:rPr>
        <w:t>第三章　户外广告资源有偿使用</w:t>
      </w:r>
    </w:p>
    <w:p w:rsidR="00924D2B" w:rsidRPr="00924D2B" w:rsidRDefault="00924D2B" w:rsidP="00924D2B">
      <w:pPr>
        <w:rPr>
          <w:rFonts w:ascii="仿宋_GB2312" w:eastAsia="仿宋_GB2312" w:hint="eastAsia"/>
          <w:b/>
          <w:sz w:val="32"/>
          <w:szCs w:val="32"/>
        </w:rPr>
      </w:pPr>
      <w:r w:rsidRPr="00924D2B">
        <w:rPr>
          <w:rFonts w:ascii="仿宋_GB2312" w:eastAsia="仿宋_GB2312" w:hint="eastAsia"/>
          <w:b/>
          <w:sz w:val="32"/>
          <w:szCs w:val="32"/>
        </w:rPr>
        <w:t>第四章　法律责任</w:t>
      </w:r>
    </w:p>
    <w:p w:rsidR="00924D2B" w:rsidRPr="00924D2B" w:rsidRDefault="00924D2B" w:rsidP="00924D2B">
      <w:pPr>
        <w:rPr>
          <w:rFonts w:ascii="仿宋_GB2312" w:eastAsia="仿宋_GB2312" w:hint="eastAsia"/>
          <w:b/>
          <w:sz w:val="32"/>
          <w:szCs w:val="32"/>
        </w:rPr>
      </w:pPr>
      <w:r w:rsidRPr="00924D2B">
        <w:rPr>
          <w:rFonts w:ascii="仿宋_GB2312" w:eastAsia="仿宋_GB2312" w:hint="eastAsia"/>
          <w:b/>
          <w:sz w:val="32"/>
          <w:szCs w:val="32"/>
        </w:rPr>
        <w:t>第五章　附则</w:t>
      </w:r>
    </w:p>
    <w:p w:rsidR="00924D2B" w:rsidRPr="00924D2B" w:rsidRDefault="00924D2B" w:rsidP="00924D2B">
      <w:pPr>
        <w:rPr>
          <w:rFonts w:ascii="仿宋_GB2312" w:eastAsia="仿宋_GB2312" w:hint="eastAsia"/>
          <w:b/>
          <w:sz w:val="32"/>
          <w:szCs w:val="32"/>
        </w:rPr>
      </w:pPr>
    </w:p>
    <w:p w:rsidR="00924D2B" w:rsidRDefault="00924D2B">
      <w:pPr>
        <w:spacing w:line="560" w:lineRule="atLeast"/>
        <w:jc w:val="center"/>
        <w:rPr>
          <w:rFonts w:ascii="仿宋_GB2312" w:eastAsia="仿宋_GB2312" w:hint="eastAsia"/>
          <w:sz w:val="32"/>
          <w:szCs w:val="32"/>
        </w:rPr>
      </w:pPr>
    </w:p>
    <w:p w:rsidR="00924D2B" w:rsidRDefault="00924D2B">
      <w:pPr>
        <w:spacing w:line="560" w:lineRule="atLeast"/>
        <w:jc w:val="center"/>
        <w:rPr>
          <w:rFonts w:ascii="仿宋_GB2312" w:eastAsia="仿宋_GB2312" w:hint="eastAsia"/>
          <w:sz w:val="32"/>
          <w:szCs w:val="32"/>
        </w:rPr>
      </w:pPr>
    </w:p>
    <w:p w:rsidR="00924D2B" w:rsidRPr="00924D2B" w:rsidRDefault="00924D2B" w:rsidP="00924D2B">
      <w:pPr>
        <w:rPr>
          <w:rFonts w:ascii="仿宋_GB2312" w:eastAsia="仿宋_GB2312" w:hint="eastAsia"/>
          <w:sz w:val="32"/>
          <w:szCs w:val="32"/>
        </w:rPr>
      </w:pPr>
    </w:p>
    <w:p w:rsidR="00E85649" w:rsidRPr="00924D2B" w:rsidRDefault="00E85649" w:rsidP="00924D2B">
      <w:pPr>
        <w:jc w:val="center"/>
        <w:rPr>
          <w:rFonts w:ascii="黑体" w:eastAsia="黑体" w:hAnsi="黑体" w:hint="eastAsia"/>
          <w:sz w:val="32"/>
          <w:szCs w:val="32"/>
        </w:rPr>
      </w:pPr>
      <w:r w:rsidRPr="00924D2B">
        <w:rPr>
          <w:rFonts w:ascii="黑体" w:eastAsia="黑体" w:hAnsi="黑体" w:hint="eastAsia"/>
          <w:sz w:val="32"/>
          <w:szCs w:val="32"/>
        </w:rPr>
        <w:t>第一章  总　则</w:t>
      </w:r>
    </w:p>
    <w:p w:rsidR="00E85649" w:rsidRPr="00924D2B" w:rsidRDefault="00E85649" w:rsidP="00924D2B">
      <w:pPr>
        <w:rPr>
          <w:rFonts w:ascii="仿宋_GB2312" w:eastAsia="仿宋_GB2312" w:hint="eastAsia"/>
          <w:sz w:val="32"/>
          <w:szCs w:val="32"/>
        </w:rPr>
      </w:pPr>
    </w:p>
    <w:p w:rsidR="00E85649" w:rsidRPr="00924D2B" w:rsidRDefault="00BD16DE"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第一条</w:t>
      </w:r>
      <w:r w:rsidR="000B4722">
        <w:rPr>
          <w:rFonts w:ascii="黑体" w:eastAsia="黑体" w:hAnsi="黑体" w:hint="eastAsia"/>
          <w:sz w:val="32"/>
          <w:szCs w:val="32"/>
        </w:rPr>
        <w:t xml:space="preserve">  </w:t>
      </w:r>
      <w:r w:rsidRPr="00924D2B">
        <w:rPr>
          <w:rFonts w:ascii="仿宋_GB2312" w:eastAsia="仿宋_GB2312" w:hint="eastAsia"/>
          <w:sz w:val="32"/>
          <w:szCs w:val="32"/>
        </w:rPr>
        <w:t>为加强户外广告设置</w:t>
      </w:r>
      <w:r w:rsidR="00DC4449" w:rsidRPr="00924D2B">
        <w:rPr>
          <w:rFonts w:ascii="仿宋_GB2312" w:eastAsia="仿宋_GB2312" w:hint="eastAsia"/>
          <w:sz w:val="32"/>
          <w:szCs w:val="32"/>
        </w:rPr>
        <w:t>管理，规范户外广告行为，</w:t>
      </w:r>
      <w:r w:rsidRPr="00924D2B">
        <w:rPr>
          <w:rFonts w:ascii="仿宋_GB2312" w:eastAsia="仿宋_GB2312" w:hint="eastAsia"/>
          <w:sz w:val="32"/>
          <w:szCs w:val="32"/>
        </w:rPr>
        <w:t>合理利用空间资源，</w:t>
      </w:r>
      <w:r w:rsidR="00DC4449" w:rsidRPr="00924D2B">
        <w:rPr>
          <w:rFonts w:ascii="仿宋_GB2312" w:eastAsia="仿宋_GB2312" w:hint="eastAsia"/>
          <w:sz w:val="32"/>
          <w:szCs w:val="32"/>
        </w:rPr>
        <w:t>维护</w:t>
      </w:r>
      <w:r w:rsidRPr="00924D2B">
        <w:rPr>
          <w:rFonts w:ascii="仿宋_GB2312" w:eastAsia="仿宋_GB2312" w:hint="eastAsia"/>
          <w:sz w:val="32"/>
          <w:szCs w:val="32"/>
        </w:rPr>
        <w:t>社会公共利益，</w:t>
      </w:r>
      <w:r w:rsidR="00E85649" w:rsidRPr="00924D2B">
        <w:rPr>
          <w:rFonts w:ascii="仿宋_GB2312" w:eastAsia="仿宋_GB2312" w:hint="eastAsia"/>
          <w:sz w:val="32"/>
          <w:szCs w:val="32"/>
        </w:rPr>
        <w:t>根据</w:t>
      </w:r>
      <w:r w:rsidR="00DC4449" w:rsidRPr="00924D2B">
        <w:rPr>
          <w:rFonts w:ascii="仿宋_GB2312" w:eastAsia="仿宋_GB2312" w:hint="eastAsia"/>
          <w:sz w:val="32"/>
          <w:szCs w:val="32"/>
        </w:rPr>
        <w:t>《中华人民共和国广告法》《中华人民共和国城乡规划法》</w:t>
      </w:r>
      <w:r w:rsidR="00491A7A" w:rsidRPr="00924D2B">
        <w:rPr>
          <w:rFonts w:ascii="仿宋_GB2312" w:eastAsia="仿宋_GB2312" w:hint="eastAsia"/>
          <w:sz w:val="32"/>
          <w:szCs w:val="32"/>
        </w:rPr>
        <w:t>《</w:t>
      </w:r>
      <w:r w:rsidR="00E85649" w:rsidRPr="00924D2B">
        <w:rPr>
          <w:rFonts w:ascii="仿宋_GB2312" w:eastAsia="仿宋_GB2312" w:hint="eastAsia"/>
          <w:sz w:val="32"/>
          <w:szCs w:val="32"/>
        </w:rPr>
        <w:t>城市市容和环境卫生管理条例》</w:t>
      </w:r>
      <w:r w:rsidR="00491A7A" w:rsidRPr="00924D2B">
        <w:rPr>
          <w:rFonts w:ascii="仿宋_GB2312" w:eastAsia="仿宋_GB2312" w:hint="eastAsia"/>
          <w:sz w:val="32"/>
          <w:szCs w:val="32"/>
        </w:rPr>
        <w:t>《山东省城镇容貌和环境卫生管理办</w:t>
      </w:r>
      <w:r w:rsidR="00491A7A" w:rsidRPr="00924D2B">
        <w:rPr>
          <w:rFonts w:ascii="仿宋_GB2312" w:eastAsia="仿宋_GB2312" w:hint="eastAsia"/>
          <w:sz w:val="32"/>
          <w:szCs w:val="32"/>
        </w:rPr>
        <w:lastRenderedPageBreak/>
        <w:t>法》</w:t>
      </w:r>
      <w:r w:rsidR="00DC4449" w:rsidRPr="00924D2B">
        <w:rPr>
          <w:rFonts w:ascii="仿宋_GB2312" w:eastAsia="仿宋_GB2312" w:hint="eastAsia"/>
          <w:sz w:val="32"/>
          <w:szCs w:val="32"/>
        </w:rPr>
        <w:t>等法律</w:t>
      </w:r>
      <w:r w:rsidR="00E85649" w:rsidRPr="00924D2B">
        <w:rPr>
          <w:rFonts w:ascii="仿宋_GB2312" w:eastAsia="仿宋_GB2312" w:hint="eastAsia"/>
          <w:sz w:val="32"/>
          <w:szCs w:val="32"/>
        </w:rPr>
        <w:t>法</w:t>
      </w:r>
      <w:r w:rsidR="00417064">
        <w:rPr>
          <w:rFonts w:ascii="仿宋_GB2312" w:eastAsia="仿宋_GB2312" w:hint="eastAsia"/>
          <w:sz w:val="32"/>
          <w:szCs w:val="32"/>
        </w:rPr>
        <w:t>规</w:t>
      </w:r>
      <w:r w:rsidR="00E85649" w:rsidRPr="00924D2B">
        <w:rPr>
          <w:rFonts w:ascii="仿宋_GB2312" w:eastAsia="仿宋_GB2312" w:hint="eastAsia"/>
          <w:sz w:val="32"/>
          <w:szCs w:val="32"/>
        </w:rPr>
        <w:t>规</w:t>
      </w:r>
      <w:r w:rsidRPr="00924D2B">
        <w:rPr>
          <w:rFonts w:ascii="仿宋_GB2312" w:eastAsia="仿宋_GB2312" w:hint="eastAsia"/>
          <w:sz w:val="32"/>
          <w:szCs w:val="32"/>
        </w:rPr>
        <w:t>定</w:t>
      </w:r>
      <w:r w:rsidR="00E85649" w:rsidRPr="00924D2B">
        <w:rPr>
          <w:rFonts w:ascii="仿宋_GB2312" w:eastAsia="仿宋_GB2312" w:hint="eastAsia"/>
          <w:sz w:val="32"/>
          <w:szCs w:val="32"/>
        </w:rPr>
        <w:t>，结合我市实际，制定本办法。</w:t>
      </w:r>
    </w:p>
    <w:p w:rsidR="00DC4449" w:rsidRPr="00924D2B" w:rsidRDefault="00E85649"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第二条</w:t>
      </w:r>
      <w:r w:rsidR="00F050D0">
        <w:rPr>
          <w:rFonts w:ascii="黑体" w:eastAsia="黑体" w:hAnsi="黑体" w:hint="eastAsia"/>
          <w:sz w:val="32"/>
          <w:szCs w:val="32"/>
        </w:rPr>
        <w:t xml:space="preserve">  </w:t>
      </w:r>
      <w:r w:rsidR="00DC4449" w:rsidRPr="00924D2B">
        <w:rPr>
          <w:rFonts w:ascii="仿宋_GB2312" w:eastAsia="仿宋_GB2312" w:hint="eastAsia"/>
          <w:sz w:val="32"/>
          <w:szCs w:val="32"/>
        </w:rPr>
        <w:t>本办法适用于</w:t>
      </w:r>
      <w:r w:rsidR="00393278" w:rsidRPr="00924D2B">
        <w:rPr>
          <w:rFonts w:ascii="仿宋_GB2312" w:eastAsia="仿宋_GB2312" w:hint="eastAsia"/>
          <w:sz w:val="32"/>
          <w:szCs w:val="32"/>
        </w:rPr>
        <w:t>枣庄市</w:t>
      </w:r>
      <w:r w:rsidR="00542602">
        <w:rPr>
          <w:rFonts w:ascii="仿宋_GB2312" w:eastAsia="仿宋_GB2312" w:hint="eastAsia"/>
          <w:sz w:val="32"/>
          <w:szCs w:val="32"/>
        </w:rPr>
        <w:t>城乡规划</w:t>
      </w:r>
      <w:r w:rsidR="00417064" w:rsidRPr="00417064">
        <w:rPr>
          <w:rFonts w:ascii="仿宋_GB2312" w:eastAsia="仿宋_GB2312" w:hint="eastAsia"/>
          <w:color w:val="C00000"/>
          <w:sz w:val="32"/>
          <w:szCs w:val="32"/>
        </w:rPr>
        <w:t>区</w:t>
      </w:r>
      <w:r w:rsidR="00DC4449" w:rsidRPr="00924D2B">
        <w:rPr>
          <w:rFonts w:ascii="仿宋_GB2312" w:eastAsia="仿宋_GB2312" w:hint="eastAsia"/>
          <w:sz w:val="32"/>
          <w:szCs w:val="32"/>
        </w:rPr>
        <w:t>范围内各类户外广告的设置管理。</w:t>
      </w:r>
    </w:p>
    <w:p w:rsidR="00E70044" w:rsidRPr="00924D2B" w:rsidRDefault="00E85649"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第三条</w:t>
      </w:r>
      <w:r w:rsidR="00F050D0">
        <w:rPr>
          <w:rFonts w:ascii="黑体" w:eastAsia="黑体" w:hAnsi="黑体" w:hint="eastAsia"/>
          <w:sz w:val="32"/>
          <w:szCs w:val="32"/>
        </w:rPr>
        <w:t xml:space="preserve">  </w:t>
      </w:r>
      <w:r w:rsidR="00E70044" w:rsidRPr="00924D2B">
        <w:rPr>
          <w:rFonts w:ascii="仿宋_GB2312" w:eastAsia="仿宋_GB2312" w:hint="eastAsia"/>
          <w:sz w:val="32"/>
          <w:szCs w:val="32"/>
        </w:rPr>
        <w:t>本办法所称的户外广告，主要包括以下几类：</w:t>
      </w:r>
    </w:p>
    <w:p w:rsidR="00E47EB0" w:rsidRPr="00924D2B" w:rsidRDefault="00E47EB0"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（一）利用公共、自有或者他人所有的建筑物、构筑物、场地、空间设置的</w:t>
      </w:r>
      <w:r w:rsidR="00297679" w:rsidRPr="00924D2B">
        <w:rPr>
          <w:rFonts w:ascii="仿宋_GB2312" w:eastAsia="仿宋_GB2312" w:hint="eastAsia"/>
          <w:sz w:val="32"/>
          <w:szCs w:val="32"/>
        </w:rPr>
        <w:t>立柱、</w:t>
      </w:r>
      <w:r w:rsidRPr="00924D2B">
        <w:rPr>
          <w:rFonts w:ascii="仿宋_GB2312" w:eastAsia="仿宋_GB2312" w:hint="eastAsia"/>
          <w:sz w:val="32"/>
          <w:szCs w:val="32"/>
        </w:rPr>
        <w:t>路名牌、霓虹灯、电子显示屏（牌）、灯箱、橱窗、牌匾、布幅、绘画、汽球、拱门、招牌、实物模型等广告；</w:t>
      </w:r>
    </w:p>
    <w:p w:rsidR="00E47EB0" w:rsidRPr="00924D2B" w:rsidRDefault="00E47EB0"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（二）利用道路两侧和公共场所的灯杆、</w:t>
      </w:r>
      <w:r w:rsidR="00417064">
        <w:rPr>
          <w:rFonts w:ascii="仿宋_GB2312" w:eastAsia="仿宋_GB2312" w:hint="eastAsia"/>
          <w:sz w:val="32"/>
          <w:szCs w:val="32"/>
        </w:rPr>
        <w:t>公交车候车亭、自行车棚、报刊亭、电话亭、路名牌、画廊等公共设施</w:t>
      </w:r>
      <w:r w:rsidRPr="00924D2B">
        <w:rPr>
          <w:rFonts w:ascii="仿宋_GB2312" w:eastAsia="仿宋_GB2312" w:hint="eastAsia"/>
          <w:sz w:val="32"/>
          <w:szCs w:val="32"/>
        </w:rPr>
        <w:t>设置的灯箱、橱窗、旗幔、绘画、电子显示屏等广告；</w:t>
      </w:r>
    </w:p>
    <w:p w:rsidR="00E47EB0" w:rsidRPr="00924D2B" w:rsidRDefault="00E47EB0"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（三）利用交通工具（包括空中飞行物）设置、绘制、张贴的</w:t>
      </w:r>
      <w:r w:rsidR="00DD283F" w:rsidRPr="00924D2B">
        <w:rPr>
          <w:rFonts w:ascii="仿宋_GB2312" w:eastAsia="仿宋_GB2312" w:hint="eastAsia"/>
          <w:sz w:val="32"/>
          <w:szCs w:val="32"/>
        </w:rPr>
        <w:t>流动</w:t>
      </w:r>
      <w:r w:rsidRPr="00924D2B">
        <w:rPr>
          <w:rFonts w:ascii="仿宋_GB2312" w:eastAsia="仿宋_GB2312" w:hint="eastAsia"/>
          <w:sz w:val="32"/>
          <w:szCs w:val="32"/>
        </w:rPr>
        <w:t>广告；</w:t>
      </w:r>
    </w:p>
    <w:p w:rsidR="00E47EB0" w:rsidRPr="00924D2B" w:rsidRDefault="00E47EB0"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（四）以其他形式在户外设置、悬挂、张贴、散发的广告。</w:t>
      </w:r>
    </w:p>
    <w:p w:rsidR="00393278" w:rsidRPr="00924D2B" w:rsidRDefault="00297679"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第四条</w:t>
      </w:r>
      <w:r w:rsidR="00F050D0">
        <w:rPr>
          <w:rFonts w:ascii="黑体" w:eastAsia="黑体" w:hAnsi="黑体" w:hint="eastAsia"/>
          <w:sz w:val="32"/>
          <w:szCs w:val="32"/>
        </w:rPr>
        <w:t xml:space="preserve">  </w:t>
      </w:r>
      <w:r w:rsidR="00393278" w:rsidRPr="00924D2B">
        <w:rPr>
          <w:rFonts w:ascii="仿宋_GB2312" w:eastAsia="仿宋_GB2312" w:hint="eastAsia"/>
          <w:sz w:val="32"/>
          <w:szCs w:val="32"/>
        </w:rPr>
        <w:t>户外广告设置</w:t>
      </w:r>
      <w:r w:rsidR="00E659E0" w:rsidRPr="00924D2B">
        <w:rPr>
          <w:rFonts w:ascii="仿宋_GB2312" w:eastAsia="仿宋_GB2312" w:hint="eastAsia"/>
          <w:sz w:val="32"/>
          <w:szCs w:val="32"/>
        </w:rPr>
        <w:t>应当与区域规划功能相适应，与建（构）筑物风格和周边环境相协调，坚持统一规划、分区</w:t>
      </w:r>
      <w:r w:rsidR="00393278" w:rsidRPr="00924D2B">
        <w:rPr>
          <w:rFonts w:ascii="仿宋_GB2312" w:eastAsia="仿宋_GB2312" w:hint="eastAsia"/>
          <w:sz w:val="32"/>
          <w:szCs w:val="32"/>
        </w:rPr>
        <w:t>控制、合理布局、安全规范、文明美观的原则。</w:t>
      </w:r>
    </w:p>
    <w:p w:rsidR="00393278" w:rsidRPr="00924D2B" w:rsidRDefault="00393278"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第五条</w:t>
      </w:r>
      <w:r w:rsidR="00F050D0">
        <w:rPr>
          <w:rFonts w:ascii="黑体" w:eastAsia="黑体" w:hAnsi="黑体" w:hint="eastAsia"/>
          <w:sz w:val="32"/>
          <w:szCs w:val="32"/>
        </w:rPr>
        <w:t xml:space="preserve">  </w:t>
      </w:r>
      <w:r w:rsidR="00C84E4C" w:rsidRPr="00924D2B">
        <w:rPr>
          <w:rFonts w:ascii="仿宋_GB2312" w:eastAsia="仿宋_GB2312" w:hint="eastAsia"/>
          <w:sz w:val="32"/>
          <w:szCs w:val="32"/>
        </w:rPr>
        <w:t>市城市管理</w:t>
      </w:r>
      <w:r w:rsidR="006601C2" w:rsidRPr="00924D2B">
        <w:rPr>
          <w:rFonts w:ascii="仿宋_GB2312" w:eastAsia="仿宋_GB2312" w:hint="eastAsia"/>
          <w:sz w:val="32"/>
          <w:szCs w:val="32"/>
        </w:rPr>
        <w:t>行政主管</w:t>
      </w:r>
      <w:r w:rsidR="00417064">
        <w:rPr>
          <w:rFonts w:ascii="仿宋_GB2312" w:eastAsia="仿宋_GB2312" w:hint="eastAsia"/>
          <w:sz w:val="32"/>
          <w:szCs w:val="32"/>
        </w:rPr>
        <w:t>部门负责各区（市）大型户外</w:t>
      </w:r>
      <w:r w:rsidR="00C84E4C" w:rsidRPr="00924D2B">
        <w:rPr>
          <w:rFonts w:ascii="仿宋_GB2312" w:eastAsia="仿宋_GB2312" w:hint="eastAsia"/>
          <w:sz w:val="32"/>
          <w:szCs w:val="32"/>
        </w:rPr>
        <w:t>广告方案审查、设置和监督</w:t>
      </w:r>
      <w:r w:rsidR="00417064">
        <w:rPr>
          <w:rFonts w:ascii="仿宋_GB2312" w:eastAsia="仿宋_GB2312" w:hint="eastAsia"/>
          <w:sz w:val="32"/>
          <w:szCs w:val="32"/>
        </w:rPr>
        <w:t>管理</w:t>
      </w:r>
      <w:r w:rsidR="00C84E4C" w:rsidRPr="00924D2B">
        <w:rPr>
          <w:rFonts w:ascii="仿宋_GB2312" w:eastAsia="仿宋_GB2312" w:hint="eastAsia"/>
          <w:sz w:val="32"/>
          <w:szCs w:val="32"/>
        </w:rPr>
        <w:t>工作，并依据委托承担</w:t>
      </w:r>
      <w:r w:rsidR="004872AF" w:rsidRPr="00924D2B">
        <w:rPr>
          <w:rFonts w:ascii="仿宋_GB2312" w:eastAsia="仿宋_GB2312" w:hint="eastAsia"/>
          <w:sz w:val="32"/>
          <w:szCs w:val="32"/>
        </w:rPr>
        <w:t>各区（市）</w:t>
      </w:r>
      <w:r w:rsidR="00C84E4C" w:rsidRPr="00924D2B">
        <w:rPr>
          <w:rFonts w:ascii="仿宋_GB2312" w:eastAsia="仿宋_GB2312" w:hint="eastAsia"/>
          <w:sz w:val="32"/>
          <w:szCs w:val="32"/>
        </w:rPr>
        <w:t>户外广告空间资源运营工作。</w:t>
      </w:r>
      <w:r w:rsidR="00417064">
        <w:rPr>
          <w:rFonts w:ascii="仿宋_GB2312" w:eastAsia="仿宋_GB2312" w:hint="eastAsia"/>
          <w:sz w:val="32"/>
          <w:szCs w:val="32"/>
        </w:rPr>
        <w:t>各区（市）城市管理行政主管部门负责本</w:t>
      </w:r>
      <w:r w:rsidR="00F41306">
        <w:rPr>
          <w:rFonts w:ascii="仿宋_GB2312" w:eastAsia="仿宋_GB2312" w:hint="eastAsia"/>
          <w:sz w:val="32"/>
          <w:szCs w:val="32"/>
        </w:rPr>
        <w:t>城乡规划</w:t>
      </w:r>
      <w:r w:rsidR="00417064" w:rsidRPr="00417064">
        <w:rPr>
          <w:rFonts w:ascii="仿宋_GB2312" w:eastAsia="仿宋_GB2312" w:hint="eastAsia"/>
          <w:color w:val="C00000"/>
          <w:sz w:val="32"/>
          <w:szCs w:val="32"/>
        </w:rPr>
        <w:t>区域</w:t>
      </w:r>
      <w:r w:rsidR="004872AF" w:rsidRPr="00924D2B">
        <w:rPr>
          <w:rFonts w:ascii="仿宋_GB2312" w:eastAsia="仿宋_GB2312" w:hint="eastAsia"/>
          <w:sz w:val="32"/>
          <w:szCs w:val="32"/>
        </w:rPr>
        <w:t>内各类户外广告设置</w:t>
      </w:r>
      <w:r w:rsidR="004872AF" w:rsidRPr="00924D2B">
        <w:rPr>
          <w:rFonts w:ascii="仿宋_GB2312" w:eastAsia="仿宋_GB2312" w:hint="eastAsia"/>
          <w:sz w:val="32"/>
          <w:szCs w:val="32"/>
        </w:rPr>
        <w:lastRenderedPageBreak/>
        <w:t>管理工作，</w:t>
      </w:r>
      <w:r w:rsidR="00400AD1" w:rsidRPr="00924D2B">
        <w:rPr>
          <w:rFonts w:ascii="仿宋_GB2312" w:eastAsia="仿宋_GB2312" w:hint="eastAsia"/>
          <w:sz w:val="32"/>
          <w:szCs w:val="32"/>
        </w:rPr>
        <w:t>负责</w:t>
      </w:r>
      <w:r w:rsidR="003C717C" w:rsidRPr="00924D2B">
        <w:rPr>
          <w:rFonts w:ascii="仿宋_GB2312" w:eastAsia="仿宋_GB2312" w:hint="eastAsia"/>
          <w:sz w:val="32"/>
          <w:szCs w:val="32"/>
        </w:rPr>
        <w:t>日常监督管理</w:t>
      </w:r>
      <w:r w:rsidR="00400AD1" w:rsidRPr="00924D2B">
        <w:rPr>
          <w:rFonts w:ascii="仿宋_GB2312" w:eastAsia="仿宋_GB2312" w:hint="eastAsia"/>
          <w:sz w:val="32"/>
          <w:szCs w:val="32"/>
        </w:rPr>
        <w:t>和安全运行等工作</w:t>
      </w:r>
      <w:r w:rsidRPr="00924D2B">
        <w:rPr>
          <w:rFonts w:ascii="仿宋_GB2312" w:eastAsia="仿宋_GB2312" w:hint="eastAsia"/>
          <w:sz w:val="32"/>
          <w:szCs w:val="32"/>
        </w:rPr>
        <w:t>。</w:t>
      </w:r>
    </w:p>
    <w:p w:rsidR="00393278" w:rsidRPr="00924D2B" w:rsidRDefault="00E659E0"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发展和改革、</w:t>
      </w:r>
      <w:r w:rsidR="004872AF" w:rsidRPr="00924D2B">
        <w:rPr>
          <w:rFonts w:ascii="仿宋_GB2312" w:eastAsia="仿宋_GB2312" w:hint="eastAsia"/>
          <w:sz w:val="32"/>
          <w:szCs w:val="32"/>
        </w:rPr>
        <w:t>自然资源和</w:t>
      </w:r>
      <w:r w:rsidR="003C717C" w:rsidRPr="00924D2B">
        <w:rPr>
          <w:rFonts w:ascii="仿宋_GB2312" w:eastAsia="仿宋_GB2312" w:hint="eastAsia"/>
          <w:sz w:val="32"/>
          <w:szCs w:val="32"/>
        </w:rPr>
        <w:t>规划、住房和城乡建设、</w:t>
      </w:r>
      <w:r w:rsidR="00417064">
        <w:rPr>
          <w:rFonts w:ascii="仿宋_GB2312" w:eastAsia="仿宋_GB2312" w:hint="eastAsia"/>
          <w:sz w:val="32"/>
          <w:szCs w:val="32"/>
        </w:rPr>
        <w:t>市场监督管理</w:t>
      </w:r>
      <w:r w:rsidR="004872AF" w:rsidRPr="00924D2B">
        <w:rPr>
          <w:rFonts w:ascii="仿宋_GB2312" w:eastAsia="仿宋_GB2312" w:hint="eastAsia"/>
          <w:sz w:val="32"/>
          <w:szCs w:val="32"/>
        </w:rPr>
        <w:t>、</w:t>
      </w:r>
      <w:r w:rsidR="00393278" w:rsidRPr="00924D2B">
        <w:rPr>
          <w:rFonts w:ascii="仿宋_GB2312" w:eastAsia="仿宋_GB2312" w:hint="eastAsia"/>
          <w:sz w:val="32"/>
          <w:szCs w:val="32"/>
        </w:rPr>
        <w:t>交通</w:t>
      </w:r>
      <w:r w:rsidR="003C717C" w:rsidRPr="00924D2B">
        <w:rPr>
          <w:rFonts w:ascii="仿宋_GB2312" w:eastAsia="仿宋_GB2312" w:hint="eastAsia"/>
          <w:sz w:val="32"/>
          <w:szCs w:val="32"/>
        </w:rPr>
        <w:t>运输</w:t>
      </w:r>
      <w:r w:rsidR="00393278" w:rsidRPr="00924D2B">
        <w:rPr>
          <w:rFonts w:ascii="仿宋_GB2312" w:eastAsia="仿宋_GB2312" w:hint="eastAsia"/>
          <w:sz w:val="32"/>
          <w:szCs w:val="32"/>
        </w:rPr>
        <w:t>、</w:t>
      </w:r>
      <w:r w:rsidR="00417064">
        <w:rPr>
          <w:rFonts w:ascii="仿宋_GB2312" w:eastAsia="仿宋_GB2312" w:hint="eastAsia"/>
          <w:sz w:val="32"/>
          <w:szCs w:val="32"/>
        </w:rPr>
        <w:t>公安</w:t>
      </w:r>
      <w:r w:rsidR="00417064" w:rsidRPr="00417064">
        <w:rPr>
          <w:rFonts w:ascii="仿宋_GB2312" w:eastAsia="仿宋_GB2312" w:hint="eastAsia"/>
          <w:color w:val="C00000"/>
          <w:sz w:val="32"/>
          <w:szCs w:val="32"/>
        </w:rPr>
        <w:t>交警</w:t>
      </w:r>
      <w:r w:rsidR="003C717C" w:rsidRPr="00924D2B">
        <w:rPr>
          <w:rFonts w:ascii="仿宋_GB2312" w:eastAsia="仿宋_GB2312" w:hint="eastAsia"/>
          <w:sz w:val="32"/>
          <w:szCs w:val="32"/>
        </w:rPr>
        <w:t>、生态环境、应急管理、财政、民政</w:t>
      </w:r>
      <w:r w:rsidR="00417064">
        <w:rPr>
          <w:rFonts w:ascii="仿宋_GB2312" w:eastAsia="仿宋_GB2312" w:hint="eastAsia"/>
          <w:sz w:val="32"/>
          <w:szCs w:val="32"/>
        </w:rPr>
        <w:t>等有关部门按照各自</w:t>
      </w:r>
      <w:r w:rsidR="00393278" w:rsidRPr="00924D2B">
        <w:rPr>
          <w:rFonts w:ascii="仿宋_GB2312" w:eastAsia="仿宋_GB2312" w:hint="eastAsia"/>
          <w:sz w:val="32"/>
          <w:szCs w:val="32"/>
        </w:rPr>
        <w:t>职责，</w:t>
      </w:r>
      <w:r w:rsidR="00400AD1" w:rsidRPr="00924D2B">
        <w:rPr>
          <w:rFonts w:ascii="仿宋_GB2312" w:eastAsia="仿宋_GB2312" w:hint="eastAsia"/>
          <w:sz w:val="32"/>
          <w:szCs w:val="32"/>
        </w:rPr>
        <w:t>会同城市管理部门，</w:t>
      </w:r>
      <w:r w:rsidR="00393278" w:rsidRPr="00924D2B">
        <w:rPr>
          <w:rFonts w:ascii="仿宋_GB2312" w:eastAsia="仿宋_GB2312" w:hint="eastAsia"/>
          <w:sz w:val="32"/>
          <w:szCs w:val="32"/>
        </w:rPr>
        <w:t>做好户外广告设置相关管理工作。</w:t>
      </w:r>
    </w:p>
    <w:p w:rsidR="002E3195" w:rsidRDefault="002E3195" w:rsidP="002E3195">
      <w:pPr>
        <w:rPr>
          <w:rFonts w:ascii="仿宋_GB2312" w:eastAsia="仿宋_GB2312" w:hint="eastAsia"/>
          <w:sz w:val="32"/>
          <w:szCs w:val="32"/>
        </w:rPr>
      </w:pPr>
    </w:p>
    <w:p w:rsidR="00E85649" w:rsidRPr="000B4722" w:rsidRDefault="00132C61" w:rsidP="002E3195">
      <w:pPr>
        <w:jc w:val="center"/>
        <w:rPr>
          <w:rFonts w:ascii="黑体" w:eastAsia="黑体" w:hAnsi="黑体" w:hint="eastAsia"/>
          <w:sz w:val="32"/>
          <w:szCs w:val="32"/>
        </w:rPr>
      </w:pPr>
      <w:r w:rsidRPr="000B4722">
        <w:rPr>
          <w:rFonts w:ascii="黑体" w:eastAsia="黑体" w:hAnsi="黑体" w:hint="eastAsia"/>
          <w:sz w:val="32"/>
          <w:szCs w:val="32"/>
        </w:rPr>
        <w:t>第</w:t>
      </w:r>
      <w:r w:rsidR="0047770A" w:rsidRPr="000B4722">
        <w:rPr>
          <w:rFonts w:ascii="黑体" w:eastAsia="黑体" w:hAnsi="黑体" w:hint="eastAsia"/>
          <w:sz w:val="32"/>
          <w:szCs w:val="32"/>
        </w:rPr>
        <w:t>二</w:t>
      </w:r>
      <w:r w:rsidRPr="000B4722">
        <w:rPr>
          <w:rFonts w:ascii="黑体" w:eastAsia="黑体" w:hAnsi="黑体" w:hint="eastAsia"/>
          <w:sz w:val="32"/>
          <w:szCs w:val="32"/>
        </w:rPr>
        <w:t xml:space="preserve">章　</w:t>
      </w:r>
      <w:r w:rsidR="00E85649" w:rsidRPr="000B4722">
        <w:rPr>
          <w:rFonts w:ascii="黑体" w:eastAsia="黑体" w:hAnsi="黑体" w:hint="eastAsia"/>
          <w:sz w:val="32"/>
          <w:szCs w:val="32"/>
        </w:rPr>
        <w:t>设置管理</w:t>
      </w:r>
    </w:p>
    <w:p w:rsidR="00E85649" w:rsidRPr="00924D2B" w:rsidRDefault="00E85649" w:rsidP="00924D2B">
      <w:pPr>
        <w:jc w:val="center"/>
        <w:rPr>
          <w:rFonts w:ascii="仿宋_GB2312" w:eastAsia="仿宋_GB2312" w:hint="eastAsia"/>
          <w:sz w:val="32"/>
          <w:szCs w:val="32"/>
        </w:rPr>
      </w:pPr>
    </w:p>
    <w:p w:rsidR="00C86A0F" w:rsidRPr="00924D2B" w:rsidRDefault="00E659E0"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第六条</w:t>
      </w:r>
      <w:r w:rsidR="00F050D0">
        <w:rPr>
          <w:rFonts w:ascii="黑体" w:eastAsia="黑体" w:hAnsi="黑体" w:hint="eastAsia"/>
          <w:sz w:val="32"/>
          <w:szCs w:val="32"/>
        </w:rPr>
        <w:t xml:space="preserve">  </w:t>
      </w:r>
      <w:r w:rsidR="000F4542" w:rsidRPr="00924D2B">
        <w:rPr>
          <w:rFonts w:ascii="仿宋_GB2312" w:eastAsia="仿宋_GB2312" w:hint="eastAsia"/>
          <w:sz w:val="32"/>
          <w:szCs w:val="32"/>
        </w:rPr>
        <w:t>各区（市）城市管理</w:t>
      </w:r>
      <w:r w:rsidR="006601C2" w:rsidRPr="00924D2B">
        <w:rPr>
          <w:rFonts w:ascii="仿宋_GB2312" w:eastAsia="仿宋_GB2312" w:hint="eastAsia"/>
          <w:sz w:val="32"/>
          <w:szCs w:val="32"/>
        </w:rPr>
        <w:t>行政主管</w:t>
      </w:r>
      <w:r w:rsidR="000F4542" w:rsidRPr="00924D2B">
        <w:rPr>
          <w:rFonts w:ascii="仿宋_GB2312" w:eastAsia="仿宋_GB2312" w:hint="eastAsia"/>
          <w:sz w:val="32"/>
          <w:szCs w:val="32"/>
        </w:rPr>
        <w:t>部门应当会同</w:t>
      </w:r>
      <w:r w:rsidR="00237076" w:rsidRPr="00924D2B">
        <w:rPr>
          <w:rFonts w:ascii="仿宋_GB2312" w:eastAsia="仿宋_GB2312" w:hint="eastAsia"/>
          <w:sz w:val="32"/>
          <w:szCs w:val="32"/>
        </w:rPr>
        <w:t>自然资源和</w:t>
      </w:r>
      <w:r w:rsidR="009E1242" w:rsidRPr="00924D2B">
        <w:rPr>
          <w:rFonts w:ascii="仿宋_GB2312" w:eastAsia="仿宋_GB2312" w:hint="eastAsia"/>
          <w:sz w:val="32"/>
          <w:szCs w:val="32"/>
        </w:rPr>
        <w:t>规划部门，编制户外广告设置详细</w:t>
      </w:r>
      <w:r w:rsidR="00417064">
        <w:rPr>
          <w:rFonts w:ascii="仿宋_GB2312" w:eastAsia="仿宋_GB2312" w:hint="eastAsia"/>
          <w:sz w:val="32"/>
          <w:szCs w:val="32"/>
        </w:rPr>
        <w:t>专项</w:t>
      </w:r>
      <w:r w:rsidR="009E1242" w:rsidRPr="00924D2B">
        <w:rPr>
          <w:rFonts w:ascii="仿宋_GB2312" w:eastAsia="仿宋_GB2312" w:hint="eastAsia"/>
          <w:sz w:val="32"/>
          <w:szCs w:val="32"/>
        </w:rPr>
        <w:t>规划方案（以下简称专项</w:t>
      </w:r>
      <w:r w:rsidR="00417064" w:rsidRPr="00417064">
        <w:rPr>
          <w:rFonts w:ascii="仿宋_GB2312" w:eastAsia="仿宋_GB2312" w:hint="eastAsia"/>
          <w:color w:val="C00000"/>
          <w:sz w:val="32"/>
          <w:szCs w:val="32"/>
        </w:rPr>
        <w:t>规划</w:t>
      </w:r>
      <w:r w:rsidR="000F4542" w:rsidRPr="00924D2B">
        <w:rPr>
          <w:rFonts w:ascii="仿宋_GB2312" w:eastAsia="仿宋_GB2312" w:hint="eastAsia"/>
          <w:sz w:val="32"/>
          <w:szCs w:val="32"/>
        </w:rPr>
        <w:t>），经区（市）人民政府同意，报市城市管理部门征求市自然资源和规划部门意见后批准实施。</w:t>
      </w:r>
    </w:p>
    <w:p w:rsidR="00A40EB4" w:rsidRPr="00924D2B" w:rsidRDefault="009E1242"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第七</w:t>
      </w:r>
      <w:r w:rsidR="00E659E0"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E659E0" w:rsidRPr="00924D2B">
        <w:rPr>
          <w:rFonts w:ascii="仿宋_GB2312" w:eastAsia="仿宋_GB2312" w:hint="eastAsia"/>
          <w:sz w:val="32"/>
          <w:szCs w:val="32"/>
        </w:rPr>
        <w:t>专项规划应当明确户外广告的禁设区和限设区，并分别提出控制要求。</w:t>
      </w:r>
    </w:p>
    <w:p w:rsidR="00A40EB4" w:rsidRPr="00924D2B" w:rsidRDefault="00E659E0"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专项规划应当提出户外广告分类要求，明确禁止类、控制</w:t>
      </w:r>
      <w:r w:rsidR="000F4542" w:rsidRPr="00924D2B">
        <w:rPr>
          <w:rFonts w:ascii="仿宋_GB2312" w:eastAsia="仿宋_GB2312" w:hint="eastAsia"/>
          <w:sz w:val="32"/>
          <w:szCs w:val="32"/>
        </w:rPr>
        <w:t>类、鼓励类的户外广告类型，并分类对户外广告的布局、数量、规格</w:t>
      </w:r>
      <w:r w:rsidR="00417064">
        <w:rPr>
          <w:rFonts w:ascii="仿宋_GB2312" w:eastAsia="仿宋_GB2312" w:hint="eastAsia"/>
          <w:sz w:val="32"/>
          <w:szCs w:val="32"/>
        </w:rPr>
        <w:t>、</w:t>
      </w:r>
      <w:r w:rsidR="00417064" w:rsidRPr="00417064">
        <w:rPr>
          <w:rFonts w:ascii="仿宋_GB2312" w:eastAsia="仿宋_GB2312" w:hint="eastAsia"/>
          <w:color w:val="C00000"/>
          <w:sz w:val="32"/>
          <w:szCs w:val="32"/>
        </w:rPr>
        <w:t>色彩</w:t>
      </w:r>
      <w:r w:rsidR="000F4542" w:rsidRPr="00924D2B">
        <w:rPr>
          <w:rFonts w:ascii="仿宋_GB2312" w:eastAsia="仿宋_GB2312" w:hint="eastAsia"/>
          <w:sz w:val="32"/>
          <w:szCs w:val="32"/>
        </w:rPr>
        <w:t>等做</w:t>
      </w:r>
      <w:r w:rsidRPr="00924D2B">
        <w:rPr>
          <w:rFonts w:ascii="仿宋_GB2312" w:eastAsia="仿宋_GB2312" w:hint="eastAsia"/>
          <w:sz w:val="32"/>
          <w:szCs w:val="32"/>
        </w:rPr>
        <w:t>出要求。</w:t>
      </w:r>
    </w:p>
    <w:p w:rsidR="00E659E0" w:rsidRPr="00924D2B" w:rsidRDefault="000F4542"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专项规划</w:t>
      </w:r>
      <w:r w:rsidR="00E659E0" w:rsidRPr="00924D2B">
        <w:rPr>
          <w:rFonts w:ascii="仿宋_GB2312" w:eastAsia="仿宋_GB2312" w:hint="eastAsia"/>
          <w:sz w:val="32"/>
          <w:szCs w:val="32"/>
        </w:rPr>
        <w:t>应当</w:t>
      </w:r>
      <w:r w:rsidR="00417064">
        <w:rPr>
          <w:rFonts w:ascii="仿宋_GB2312" w:eastAsia="仿宋_GB2312" w:hint="eastAsia"/>
          <w:sz w:val="32"/>
          <w:szCs w:val="32"/>
        </w:rPr>
        <w:t>对</w:t>
      </w:r>
      <w:r w:rsidR="00E659E0" w:rsidRPr="00924D2B">
        <w:rPr>
          <w:rFonts w:ascii="仿宋_GB2312" w:eastAsia="仿宋_GB2312" w:hint="eastAsia"/>
          <w:sz w:val="32"/>
          <w:szCs w:val="32"/>
        </w:rPr>
        <w:t>户外广告的点位数量、载体部位、详细尺寸、结构形式、广告性质等</w:t>
      </w:r>
      <w:r w:rsidR="00417064">
        <w:rPr>
          <w:rFonts w:ascii="仿宋_GB2312" w:eastAsia="仿宋_GB2312" w:hint="eastAsia"/>
          <w:sz w:val="32"/>
          <w:szCs w:val="32"/>
        </w:rPr>
        <w:t>做出明确要求</w:t>
      </w:r>
      <w:r w:rsidR="00E659E0" w:rsidRPr="00924D2B">
        <w:rPr>
          <w:rFonts w:ascii="仿宋_GB2312" w:eastAsia="仿宋_GB2312" w:hint="eastAsia"/>
          <w:sz w:val="32"/>
          <w:szCs w:val="32"/>
        </w:rPr>
        <w:t>。</w:t>
      </w:r>
    </w:p>
    <w:p w:rsidR="009319BA" w:rsidRPr="00924D2B" w:rsidRDefault="009319BA"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第八条</w:t>
      </w:r>
      <w:r w:rsidR="00F050D0">
        <w:rPr>
          <w:rFonts w:ascii="黑体" w:eastAsia="黑体" w:hAnsi="黑体" w:hint="eastAsia"/>
          <w:sz w:val="32"/>
          <w:szCs w:val="32"/>
        </w:rPr>
        <w:t xml:space="preserve">  </w:t>
      </w:r>
      <w:r w:rsidRPr="00924D2B">
        <w:rPr>
          <w:rFonts w:ascii="仿宋_GB2312" w:eastAsia="仿宋_GB2312" w:hint="eastAsia"/>
          <w:sz w:val="32"/>
          <w:szCs w:val="32"/>
        </w:rPr>
        <w:t xml:space="preserve">设置户外广告需提交下列资料： </w:t>
      </w:r>
    </w:p>
    <w:p w:rsidR="009319BA" w:rsidRPr="00924D2B" w:rsidRDefault="009319BA"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（一）户外广告设置申请书、安全承诺书；</w:t>
      </w:r>
    </w:p>
    <w:p w:rsidR="009319BA" w:rsidRPr="00924D2B" w:rsidRDefault="00924D2B" w:rsidP="00924D2B">
      <w:pPr>
        <w:ind w:firstLineChars="200" w:firstLine="640"/>
        <w:rPr>
          <w:rFonts w:ascii="仿宋_GB2312" w:eastAsia="仿宋_GB2312" w:hint="eastAsia"/>
          <w:sz w:val="32"/>
          <w:szCs w:val="32"/>
        </w:rPr>
      </w:pPr>
      <w:r>
        <w:rPr>
          <w:rFonts w:ascii="仿宋_GB2312" w:eastAsia="仿宋_GB2312" w:hint="eastAsia"/>
          <w:sz w:val="32"/>
          <w:szCs w:val="32"/>
        </w:rPr>
        <w:t>（</w:t>
      </w:r>
      <w:r w:rsidR="009319BA" w:rsidRPr="00924D2B">
        <w:rPr>
          <w:rFonts w:ascii="仿宋_GB2312" w:eastAsia="仿宋_GB2312" w:hint="eastAsia"/>
          <w:sz w:val="32"/>
          <w:szCs w:val="32"/>
        </w:rPr>
        <w:t>二</w:t>
      </w:r>
      <w:r>
        <w:rPr>
          <w:rFonts w:ascii="仿宋_GB2312" w:eastAsia="仿宋_GB2312" w:hint="eastAsia"/>
          <w:sz w:val="32"/>
          <w:szCs w:val="32"/>
        </w:rPr>
        <w:t>）</w:t>
      </w:r>
      <w:r w:rsidR="009319BA" w:rsidRPr="00924D2B">
        <w:rPr>
          <w:rFonts w:ascii="仿宋_GB2312" w:eastAsia="仿宋_GB2312" w:hint="eastAsia"/>
          <w:sz w:val="32"/>
          <w:szCs w:val="32"/>
        </w:rPr>
        <w:t>营业执照或者其他证明主体资格合法有效的文</w:t>
      </w:r>
      <w:r w:rsidR="009319BA" w:rsidRPr="00924D2B">
        <w:rPr>
          <w:rFonts w:ascii="仿宋_GB2312" w:eastAsia="仿宋_GB2312" w:hint="eastAsia"/>
          <w:sz w:val="32"/>
          <w:szCs w:val="32"/>
        </w:rPr>
        <w:lastRenderedPageBreak/>
        <w:t>件；</w:t>
      </w:r>
    </w:p>
    <w:p w:rsidR="009319BA" w:rsidRPr="00924D2B" w:rsidRDefault="009319BA"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（三）场地或建</w:t>
      </w:r>
      <w:r w:rsidR="00FA1407" w:rsidRPr="00924D2B">
        <w:rPr>
          <w:rFonts w:ascii="仿宋_GB2312" w:eastAsia="仿宋_GB2312" w:hint="eastAsia"/>
          <w:sz w:val="32"/>
          <w:szCs w:val="32"/>
        </w:rPr>
        <w:t>（构）</w:t>
      </w:r>
      <w:r w:rsidRPr="00924D2B">
        <w:rPr>
          <w:rFonts w:ascii="仿宋_GB2312" w:eastAsia="仿宋_GB2312" w:hint="eastAsia"/>
          <w:sz w:val="32"/>
          <w:szCs w:val="32"/>
        </w:rPr>
        <w:t>筑物、公用设施等使用协议；</w:t>
      </w:r>
    </w:p>
    <w:p w:rsidR="009319BA" w:rsidRPr="00924D2B" w:rsidRDefault="009319BA"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（四）能表现原建筑物外立面及周边场地现状情况的广告设施载体原景照片，广告设施设计图、效果图；</w:t>
      </w:r>
    </w:p>
    <w:p w:rsidR="009319BA" w:rsidRPr="00924D2B" w:rsidRDefault="009319BA"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（五）法律、法规规定的其他文件。</w:t>
      </w:r>
    </w:p>
    <w:p w:rsidR="0040081A" w:rsidRPr="00417064" w:rsidRDefault="0040081A" w:rsidP="00924D2B">
      <w:pPr>
        <w:ind w:firstLineChars="200" w:firstLine="640"/>
        <w:rPr>
          <w:rFonts w:ascii="仿宋_GB2312" w:eastAsia="仿宋_GB2312" w:hint="eastAsia"/>
          <w:color w:val="C00000"/>
          <w:sz w:val="32"/>
          <w:szCs w:val="32"/>
        </w:rPr>
      </w:pPr>
      <w:r w:rsidRPr="000B4722">
        <w:rPr>
          <w:rFonts w:ascii="黑体" w:eastAsia="黑体" w:hAnsi="黑体" w:hint="eastAsia"/>
          <w:sz w:val="32"/>
          <w:szCs w:val="32"/>
        </w:rPr>
        <w:t>第九条</w:t>
      </w:r>
      <w:r w:rsidR="00F050D0">
        <w:rPr>
          <w:rFonts w:ascii="黑体" w:eastAsia="黑体" w:hAnsi="黑体" w:hint="eastAsia"/>
          <w:sz w:val="32"/>
          <w:szCs w:val="32"/>
        </w:rPr>
        <w:t xml:space="preserve">  </w:t>
      </w:r>
      <w:r w:rsidR="00417064" w:rsidRPr="00417064">
        <w:rPr>
          <w:rFonts w:ascii="仿宋_GB2312" w:eastAsia="仿宋_GB2312" w:hint="eastAsia"/>
          <w:color w:val="C00000"/>
          <w:sz w:val="32"/>
          <w:szCs w:val="32"/>
        </w:rPr>
        <w:t>有权审批部门收到</w:t>
      </w:r>
      <w:r w:rsidRPr="00924D2B">
        <w:rPr>
          <w:rFonts w:ascii="仿宋_GB2312" w:eastAsia="仿宋_GB2312" w:hint="eastAsia"/>
          <w:sz w:val="32"/>
          <w:szCs w:val="32"/>
        </w:rPr>
        <w:t>户外广告设置申请后，</w:t>
      </w:r>
      <w:r w:rsidR="00417064" w:rsidRPr="00417064">
        <w:rPr>
          <w:rFonts w:ascii="仿宋_GB2312" w:eastAsia="仿宋_GB2312" w:hint="eastAsia"/>
          <w:color w:val="C00000"/>
          <w:sz w:val="32"/>
          <w:szCs w:val="32"/>
        </w:rPr>
        <w:t>相关责任部门</w:t>
      </w:r>
      <w:r w:rsidRPr="00924D2B">
        <w:rPr>
          <w:rFonts w:ascii="仿宋_GB2312" w:eastAsia="仿宋_GB2312" w:hint="eastAsia"/>
          <w:sz w:val="32"/>
          <w:szCs w:val="32"/>
        </w:rPr>
        <w:t>应当对申请设置位置进行实地勘察。</w:t>
      </w:r>
      <w:r w:rsidR="000859C0" w:rsidRPr="00924D2B">
        <w:rPr>
          <w:rFonts w:ascii="仿宋_GB2312" w:eastAsia="仿宋_GB2312" w:hint="eastAsia"/>
          <w:sz w:val="32"/>
          <w:szCs w:val="32"/>
        </w:rPr>
        <w:t>对</w:t>
      </w:r>
      <w:r w:rsidRPr="00924D2B">
        <w:rPr>
          <w:rFonts w:ascii="仿宋_GB2312" w:eastAsia="仿宋_GB2312" w:hint="eastAsia"/>
          <w:sz w:val="32"/>
          <w:szCs w:val="32"/>
        </w:rPr>
        <w:t>符合设置条件的，应当在10</w:t>
      </w:r>
      <w:r w:rsidR="00FA1407" w:rsidRPr="00924D2B">
        <w:rPr>
          <w:rFonts w:ascii="仿宋_GB2312" w:eastAsia="仿宋_GB2312" w:hint="eastAsia"/>
          <w:sz w:val="32"/>
          <w:szCs w:val="32"/>
        </w:rPr>
        <w:t>个工作日</w:t>
      </w:r>
      <w:r w:rsidR="00791D98" w:rsidRPr="00924D2B">
        <w:rPr>
          <w:rFonts w:ascii="仿宋_GB2312" w:eastAsia="仿宋_GB2312" w:hint="eastAsia"/>
          <w:sz w:val="32"/>
          <w:szCs w:val="32"/>
        </w:rPr>
        <w:t>（申请临时广告的应在5个工作日内）</w:t>
      </w:r>
      <w:r w:rsidR="00FA1407" w:rsidRPr="00924D2B">
        <w:rPr>
          <w:rFonts w:ascii="仿宋_GB2312" w:eastAsia="仿宋_GB2312" w:hint="eastAsia"/>
          <w:sz w:val="32"/>
          <w:szCs w:val="32"/>
        </w:rPr>
        <w:t>内与申请人签订相关</w:t>
      </w:r>
      <w:r w:rsidRPr="00924D2B">
        <w:rPr>
          <w:rFonts w:ascii="仿宋_GB2312" w:eastAsia="仿宋_GB2312" w:hint="eastAsia"/>
          <w:sz w:val="32"/>
          <w:szCs w:val="32"/>
        </w:rPr>
        <w:t>使用协议</w:t>
      </w:r>
      <w:r w:rsidR="00FA1407" w:rsidRPr="00924D2B">
        <w:rPr>
          <w:rFonts w:ascii="仿宋_GB2312" w:eastAsia="仿宋_GB2312" w:hint="eastAsia"/>
          <w:sz w:val="32"/>
          <w:szCs w:val="32"/>
        </w:rPr>
        <w:t>（合同）</w:t>
      </w:r>
      <w:r w:rsidRPr="00924D2B">
        <w:rPr>
          <w:rFonts w:ascii="仿宋_GB2312" w:eastAsia="仿宋_GB2312" w:hint="eastAsia"/>
          <w:sz w:val="32"/>
          <w:szCs w:val="32"/>
        </w:rPr>
        <w:t>，</w:t>
      </w:r>
      <w:r w:rsidR="00417064">
        <w:rPr>
          <w:rFonts w:ascii="仿宋_GB2312" w:eastAsia="仿宋_GB2312" w:hint="eastAsia"/>
          <w:sz w:val="32"/>
          <w:szCs w:val="32"/>
        </w:rPr>
        <w:t>核发</w:t>
      </w:r>
      <w:r w:rsidRPr="00924D2B">
        <w:rPr>
          <w:rFonts w:ascii="仿宋_GB2312" w:eastAsia="仿宋_GB2312" w:hint="eastAsia"/>
          <w:sz w:val="32"/>
          <w:szCs w:val="32"/>
        </w:rPr>
        <w:t>许可文件。申请人在</w:t>
      </w:r>
      <w:r w:rsidR="00FA1407" w:rsidRPr="00924D2B">
        <w:rPr>
          <w:rFonts w:ascii="仿宋_GB2312" w:eastAsia="仿宋_GB2312" w:hint="eastAsia"/>
          <w:sz w:val="32"/>
          <w:szCs w:val="32"/>
        </w:rPr>
        <w:t>签订相关</w:t>
      </w:r>
      <w:r w:rsidRPr="00924D2B">
        <w:rPr>
          <w:rFonts w:ascii="仿宋_GB2312" w:eastAsia="仿宋_GB2312" w:hint="eastAsia"/>
          <w:sz w:val="32"/>
          <w:szCs w:val="32"/>
        </w:rPr>
        <w:t>使用协议</w:t>
      </w:r>
      <w:r w:rsidR="00FA1407" w:rsidRPr="00924D2B">
        <w:rPr>
          <w:rFonts w:ascii="仿宋_GB2312" w:eastAsia="仿宋_GB2312" w:hint="eastAsia"/>
          <w:sz w:val="32"/>
          <w:szCs w:val="32"/>
        </w:rPr>
        <w:t>（合同）</w:t>
      </w:r>
      <w:r w:rsidRPr="00924D2B">
        <w:rPr>
          <w:rFonts w:ascii="仿宋_GB2312" w:eastAsia="仿宋_GB2312" w:hint="eastAsia"/>
          <w:sz w:val="32"/>
          <w:szCs w:val="32"/>
        </w:rPr>
        <w:t>、获得许可文件、缴纳户外广告资源有偿使用费后，方可设置户外广告。</w:t>
      </w:r>
      <w:r w:rsidR="00417064" w:rsidRPr="00417064">
        <w:rPr>
          <w:rFonts w:ascii="仿宋_GB2312" w:eastAsia="仿宋_GB2312" w:hint="eastAsia"/>
          <w:color w:val="C00000"/>
          <w:sz w:val="32"/>
          <w:szCs w:val="32"/>
        </w:rPr>
        <w:t>对不合设置条件的，应当做出书面说明。</w:t>
      </w:r>
    </w:p>
    <w:p w:rsidR="003065CE" w:rsidRDefault="0040081A"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第十条</w:t>
      </w:r>
      <w:r w:rsidR="00F050D0">
        <w:rPr>
          <w:rFonts w:ascii="黑体" w:eastAsia="黑体" w:hAnsi="黑体" w:hint="eastAsia"/>
          <w:sz w:val="32"/>
          <w:szCs w:val="32"/>
        </w:rPr>
        <w:t xml:space="preserve">  </w:t>
      </w:r>
      <w:r w:rsidR="003065CE" w:rsidRPr="00924D2B">
        <w:rPr>
          <w:rFonts w:ascii="仿宋_GB2312" w:eastAsia="仿宋_GB2312" w:hint="eastAsia"/>
          <w:sz w:val="32"/>
          <w:szCs w:val="32"/>
        </w:rPr>
        <w:t>户外广告内容应当真实、健康、合法。</w:t>
      </w:r>
    </w:p>
    <w:p w:rsidR="0040081A" w:rsidRPr="00924D2B" w:rsidRDefault="0040081A" w:rsidP="00417064">
      <w:pPr>
        <w:ind w:firstLineChars="200" w:firstLine="640"/>
        <w:rPr>
          <w:rFonts w:ascii="仿宋_GB2312" w:eastAsia="仿宋_GB2312" w:hint="eastAsia"/>
          <w:sz w:val="32"/>
          <w:szCs w:val="32"/>
        </w:rPr>
      </w:pPr>
      <w:r w:rsidRPr="00924D2B">
        <w:rPr>
          <w:rFonts w:ascii="仿宋_GB2312" w:eastAsia="仿宋_GB2312" w:hint="eastAsia"/>
          <w:sz w:val="32"/>
          <w:szCs w:val="32"/>
        </w:rPr>
        <w:t>户外广告的设置必须遵守审批和登记的时限、地点、形式、规格、效果图,不得擅自更改。</w:t>
      </w:r>
    </w:p>
    <w:p w:rsidR="0040081A" w:rsidRPr="00924D2B" w:rsidRDefault="003065CE" w:rsidP="00924D2B">
      <w:pPr>
        <w:ind w:firstLineChars="200" w:firstLine="640"/>
        <w:rPr>
          <w:rFonts w:ascii="仿宋_GB2312" w:eastAsia="仿宋_GB2312" w:hint="eastAsia"/>
          <w:sz w:val="32"/>
          <w:szCs w:val="32"/>
        </w:rPr>
      </w:pPr>
      <w:r>
        <w:rPr>
          <w:rFonts w:ascii="黑体" w:eastAsia="黑体" w:hAnsi="黑体" w:hint="eastAsia"/>
          <w:sz w:val="32"/>
          <w:szCs w:val="32"/>
        </w:rPr>
        <w:t>第十一</w:t>
      </w:r>
      <w:r w:rsidR="0040081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40081A" w:rsidRPr="00924D2B">
        <w:rPr>
          <w:rFonts w:ascii="仿宋_GB2312" w:eastAsia="仿宋_GB2312" w:hint="eastAsia"/>
          <w:sz w:val="32"/>
          <w:szCs w:val="32"/>
        </w:rPr>
        <w:t>经批准设置的公益广告设施不得发布</w:t>
      </w:r>
      <w:r w:rsidR="00417064">
        <w:rPr>
          <w:rFonts w:ascii="仿宋_GB2312" w:eastAsia="仿宋_GB2312" w:hint="eastAsia"/>
          <w:sz w:val="32"/>
          <w:szCs w:val="32"/>
        </w:rPr>
        <w:t>或者变相发布</w:t>
      </w:r>
      <w:r w:rsidR="0040081A" w:rsidRPr="00924D2B">
        <w:rPr>
          <w:rFonts w:ascii="仿宋_GB2312" w:eastAsia="仿宋_GB2312" w:hint="eastAsia"/>
          <w:sz w:val="32"/>
          <w:szCs w:val="32"/>
        </w:rPr>
        <w:t>商业广告。</w:t>
      </w:r>
    </w:p>
    <w:p w:rsidR="00214914" w:rsidRPr="00924D2B" w:rsidRDefault="003065CE" w:rsidP="00924D2B">
      <w:pPr>
        <w:ind w:firstLineChars="200" w:firstLine="640"/>
        <w:rPr>
          <w:rFonts w:ascii="仿宋_GB2312" w:eastAsia="仿宋_GB2312" w:hint="eastAsia"/>
          <w:sz w:val="32"/>
          <w:szCs w:val="32"/>
        </w:rPr>
      </w:pPr>
      <w:r>
        <w:rPr>
          <w:rFonts w:ascii="黑体" w:eastAsia="黑体" w:hAnsi="黑体" w:hint="eastAsia"/>
          <w:sz w:val="32"/>
          <w:szCs w:val="32"/>
        </w:rPr>
        <w:t>第十二</w:t>
      </w:r>
      <w:r w:rsidR="0040081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71579E" w:rsidRPr="00924D2B">
        <w:rPr>
          <w:rFonts w:ascii="仿宋_GB2312" w:eastAsia="仿宋_GB2312" w:hint="eastAsia"/>
          <w:sz w:val="32"/>
          <w:szCs w:val="32"/>
        </w:rPr>
        <w:t>经许可设置的</w:t>
      </w:r>
      <w:r w:rsidR="0040081A" w:rsidRPr="00924D2B">
        <w:rPr>
          <w:rFonts w:ascii="仿宋_GB2312" w:eastAsia="仿宋_GB2312" w:hint="eastAsia"/>
          <w:sz w:val="32"/>
          <w:szCs w:val="32"/>
        </w:rPr>
        <w:t>户外广告</w:t>
      </w:r>
      <w:r w:rsidR="0071579E" w:rsidRPr="00924D2B">
        <w:rPr>
          <w:rFonts w:ascii="仿宋_GB2312" w:eastAsia="仿宋_GB2312" w:hint="eastAsia"/>
          <w:sz w:val="32"/>
          <w:szCs w:val="32"/>
        </w:rPr>
        <w:t>应当自批准设置之日起45</w:t>
      </w:r>
      <w:r w:rsidR="00214914" w:rsidRPr="00924D2B">
        <w:rPr>
          <w:rFonts w:ascii="仿宋_GB2312" w:eastAsia="仿宋_GB2312" w:hint="eastAsia"/>
          <w:sz w:val="32"/>
          <w:szCs w:val="32"/>
        </w:rPr>
        <w:t>日</w:t>
      </w:r>
      <w:r w:rsidR="0040081A" w:rsidRPr="00924D2B">
        <w:rPr>
          <w:rFonts w:ascii="仿宋_GB2312" w:eastAsia="仿宋_GB2312" w:hint="eastAsia"/>
          <w:sz w:val="32"/>
          <w:szCs w:val="32"/>
        </w:rPr>
        <w:t>内</w:t>
      </w:r>
      <w:r w:rsidR="00214914" w:rsidRPr="00924D2B">
        <w:rPr>
          <w:rFonts w:ascii="仿宋_GB2312" w:eastAsia="仿宋_GB2312" w:hint="eastAsia"/>
          <w:sz w:val="32"/>
          <w:szCs w:val="32"/>
        </w:rPr>
        <w:t>完成设置；</w:t>
      </w:r>
      <w:r w:rsidR="0040081A" w:rsidRPr="00924D2B">
        <w:rPr>
          <w:rFonts w:ascii="仿宋_GB2312" w:eastAsia="仿宋_GB2312" w:hint="eastAsia"/>
          <w:sz w:val="32"/>
          <w:szCs w:val="32"/>
        </w:rPr>
        <w:t>未予设置的</w:t>
      </w:r>
      <w:r w:rsidR="00214914" w:rsidRPr="00924D2B">
        <w:rPr>
          <w:rFonts w:ascii="仿宋_GB2312" w:eastAsia="仿宋_GB2312" w:hint="eastAsia"/>
          <w:sz w:val="32"/>
          <w:szCs w:val="32"/>
        </w:rPr>
        <w:t>，设置许可自行失效，但不可抗力的原因除外。</w:t>
      </w:r>
    </w:p>
    <w:p w:rsidR="0040081A" w:rsidRPr="00924D2B" w:rsidRDefault="003065CE" w:rsidP="00924D2B">
      <w:pPr>
        <w:ind w:firstLineChars="200" w:firstLine="640"/>
        <w:rPr>
          <w:rFonts w:ascii="仿宋_GB2312" w:eastAsia="仿宋_GB2312" w:hint="eastAsia"/>
          <w:sz w:val="32"/>
          <w:szCs w:val="32"/>
        </w:rPr>
      </w:pPr>
      <w:r>
        <w:rPr>
          <w:rFonts w:ascii="黑体" w:eastAsia="黑体" w:hAnsi="黑体" w:hint="eastAsia"/>
          <w:sz w:val="32"/>
          <w:szCs w:val="32"/>
        </w:rPr>
        <w:t>第十三</w:t>
      </w:r>
      <w:r w:rsidR="0040081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214914" w:rsidRPr="00924D2B">
        <w:rPr>
          <w:rFonts w:ascii="仿宋_GB2312" w:eastAsia="仿宋_GB2312" w:hint="eastAsia"/>
          <w:sz w:val="32"/>
          <w:szCs w:val="32"/>
        </w:rPr>
        <w:t>户外广告设置许可期限不超3</w:t>
      </w:r>
      <w:r w:rsidR="0040081A" w:rsidRPr="00924D2B">
        <w:rPr>
          <w:rFonts w:ascii="仿宋_GB2312" w:eastAsia="仿宋_GB2312" w:hint="eastAsia"/>
          <w:sz w:val="32"/>
          <w:szCs w:val="32"/>
        </w:rPr>
        <w:t>年。期满后需要延长设置时间的,设置</w:t>
      </w:r>
      <w:r w:rsidR="00417064" w:rsidRPr="00417064">
        <w:rPr>
          <w:rFonts w:ascii="仿宋_GB2312" w:eastAsia="仿宋_GB2312" w:hint="eastAsia"/>
          <w:color w:val="C00000"/>
          <w:sz w:val="32"/>
          <w:szCs w:val="32"/>
        </w:rPr>
        <w:t>人</w:t>
      </w:r>
      <w:r w:rsidR="0040081A" w:rsidRPr="00924D2B">
        <w:rPr>
          <w:rFonts w:ascii="仿宋_GB2312" w:eastAsia="仿宋_GB2312" w:hint="eastAsia"/>
          <w:sz w:val="32"/>
          <w:szCs w:val="32"/>
        </w:rPr>
        <w:t>应于期满前30日内向城市管理部</w:t>
      </w:r>
      <w:r w:rsidR="0040081A" w:rsidRPr="00924D2B">
        <w:rPr>
          <w:rFonts w:ascii="仿宋_GB2312" w:eastAsia="仿宋_GB2312" w:hint="eastAsia"/>
          <w:sz w:val="32"/>
          <w:szCs w:val="32"/>
        </w:rPr>
        <w:lastRenderedPageBreak/>
        <w:t>门申请延期设置。期满后不再设置或者未取得延期设置许可的，设置者应于户外广告设置期满后</w:t>
      </w:r>
      <w:r w:rsidR="00214914" w:rsidRPr="00924D2B">
        <w:rPr>
          <w:rFonts w:ascii="仿宋_GB2312" w:eastAsia="仿宋_GB2312" w:hint="eastAsia"/>
          <w:sz w:val="32"/>
          <w:szCs w:val="32"/>
        </w:rPr>
        <w:t>30</w:t>
      </w:r>
      <w:r w:rsidR="0040081A" w:rsidRPr="00924D2B">
        <w:rPr>
          <w:rFonts w:ascii="仿宋_GB2312" w:eastAsia="仿宋_GB2312" w:hint="eastAsia"/>
          <w:sz w:val="32"/>
          <w:szCs w:val="32"/>
        </w:rPr>
        <w:t>日内自行拆除户外广告及其设施。设置人未予拆除的,场地所有人应当予以拆除。</w:t>
      </w:r>
      <w:r w:rsidR="0037567A" w:rsidRPr="00924D2B">
        <w:rPr>
          <w:rFonts w:ascii="仿宋_GB2312" w:eastAsia="仿宋_GB2312" w:hint="eastAsia"/>
          <w:sz w:val="32"/>
          <w:szCs w:val="32"/>
        </w:rPr>
        <w:t>审批部门逾期未作决定的，视为准予延续。</w:t>
      </w:r>
    </w:p>
    <w:p w:rsidR="0040081A" w:rsidRPr="00924D2B" w:rsidRDefault="0040081A"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大</w:t>
      </w:r>
      <w:r w:rsidR="00417064">
        <w:rPr>
          <w:rFonts w:ascii="仿宋_GB2312" w:eastAsia="仿宋_GB2312" w:hint="eastAsia"/>
          <w:sz w:val="32"/>
          <w:szCs w:val="32"/>
        </w:rPr>
        <w:t>型</w:t>
      </w:r>
      <w:r w:rsidRPr="00924D2B">
        <w:rPr>
          <w:rFonts w:ascii="仿宋_GB2312" w:eastAsia="仿宋_GB2312" w:hint="eastAsia"/>
          <w:sz w:val="32"/>
          <w:szCs w:val="32"/>
        </w:rPr>
        <w:t>立柱广告和电子显示屏（牌）可以适当延长设置许可期限，但最长不</w:t>
      </w:r>
      <w:r w:rsidR="00417064">
        <w:rPr>
          <w:rFonts w:ascii="仿宋_GB2312" w:eastAsia="仿宋_GB2312" w:hint="eastAsia"/>
          <w:sz w:val="32"/>
          <w:szCs w:val="32"/>
        </w:rPr>
        <w:t>得</w:t>
      </w:r>
      <w:r w:rsidRPr="00924D2B">
        <w:rPr>
          <w:rFonts w:ascii="仿宋_GB2312" w:eastAsia="仿宋_GB2312" w:hint="eastAsia"/>
          <w:sz w:val="32"/>
          <w:szCs w:val="32"/>
        </w:rPr>
        <w:t>超过5年。</w:t>
      </w:r>
    </w:p>
    <w:p w:rsidR="0040081A" w:rsidRPr="00924D2B" w:rsidRDefault="003065CE" w:rsidP="00924D2B">
      <w:pPr>
        <w:ind w:firstLineChars="200" w:firstLine="640"/>
        <w:rPr>
          <w:rFonts w:ascii="仿宋_GB2312" w:eastAsia="仿宋_GB2312" w:hint="eastAsia"/>
          <w:sz w:val="32"/>
          <w:szCs w:val="32"/>
        </w:rPr>
      </w:pPr>
      <w:r>
        <w:rPr>
          <w:rFonts w:ascii="黑体" w:eastAsia="黑体" w:hAnsi="黑体" w:hint="eastAsia"/>
          <w:sz w:val="32"/>
          <w:szCs w:val="32"/>
        </w:rPr>
        <w:t>第十四</w:t>
      </w:r>
      <w:r w:rsidR="0040081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40081A" w:rsidRPr="00924D2B">
        <w:rPr>
          <w:rFonts w:ascii="仿宋_GB2312" w:eastAsia="仿宋_GB2312" w:hint="eastAsia"/>
          <w:sz w:val="32"/>
          <w:szCs w:val="32"/>
        </w:rPr>
        <w:t xml:space="preserve">因举办大型文化、体育、公益活动或者举办各类商品交易会、展销会、订货会、商业庆典等活动设置临时性户外广告设施的, </w:t>
      </w:r>
      <w:r w:rsidR="00F95663" w:rsidRPr="00924D2B">
        <w:rPr>
          <w:rFonts w:ascii="仿宋_GB2312" w:eastAsia="仿宋_GB2312" w:hint="eastAsia"/>
          <w:sz w:val="32"/>
          <w:szCs w:val="32"/>
        </w:rPr>
        <w:t>应在活动举办前7</w:t>
      </w:r>
      <w:r w:rsidR="006601C2" w:rsidRPr="00924D2B">
        <w:rPr>
          <w:rFonts w:ascii="仿宋_GB2312" w:eastAsia="仿宋_GB2312" w:hint="eastAsia"/>
          <w:sz w:val="32"/>
          <w:szCs w:val="32"/>
        </w:rPr>
        <w:t>日内</w:t>
      </w:r>
      <w:r w:rsidR="00417064">
        <w:rPr>
          <w:rFonts w:ascii="仿宋_GB2312" w:eastAsia="仿宋_GB2312" w:hint="eastAsia"/>
          <w:sz w:val="32"/>
          <w:szCs w:val="32"/>
        </w:rPr>
        <w:t>办理临时</w:t>
      </w:r>
      <w:r w:rsidR="0040081A" w:rsidRPr="00924D2B">
        <w:rPr>
          <w:rFonts w:ascii="仿宋_GB2312" w:eastAsia="仿宋_GB2312" w:hint="eastAsia"/>
          <w:sz w:val="32"/>
          <w:szCs w:val="32"/>
        </w:rPr>
        <w:t>户外广告审批手续。</w:t>
      </w:r>
    </w:p>
    <w:p w:rsidR="001A4369" w:rsidRPr="00924D2B" w:rsidRDefault="00417064" w:rsidP="00924D2B">
      <w:pPr>
        <w:ind w:firstLineChars="200" w:firstLine="640"/>
        <w:rPr>
          <w:rFonts w:ascii="仿宋_GB2312" w:eastAsia="仿宋_GB2312" w:hint="eastAsia"/>
          <w:sz w:val="32"/>
          <w:szCs w:val="32"/>
        </w:rPr>
      </w:pPr>
      <w:r>
        <w:rPr>
          <w:rFonts w:ascii="仿宋_GB2312" w:eastAsia="仿宋_GB2312" w:hint="eastAsia"/>
          <w:sz w:val="32"/>
          <w:szCs w:val="32"/>
        </w:rPr>
        <w:t>临时</w:t>
      </w:r>
      <w:r w:rsidR="0040081A" w:rsidRPr="00924D2B">
        <w:rPr>
          <w:rFonts w:ascii="仿宋_GB2312" w:eastAsia="仿宋_GB2312" w:hint="eastAsia"/>
          <w:sz w:val="32"/>
          <w:szCs w:val="32"/>
        </w:rPr>
        <w:t>户外广告设置期限应当与批准的活动期限一致，</w:t>
      </w:r>
      <w:r w:rsidR="00F95663" w:rsidRPr="00924D2B">
        <w:rPr>
          <w:rFonts w:ascii="仿宋_GB2312" w:eastAsia="仿宋_GB2312" w:hint="eastAsia"/>
          <w:sz w:val="32"/>
          <w:szCs w:val="32"/>
        </w:rPr>
        <w:t>最高期限不超过30日，</w:t>
      </w:r>
      <w:r w:rsidR="0040081A" w:rsidRPr="00924D2B">
        <w:rPr>
          <w:rFonts w:ascii="仿宋_GB2312" w:eastAsia="仿宋_GB2312" w:hint="eastAsia"/>
          <w:sz w:val="32"/>
          <w:szCs w:val="32"/>
        </w:rPr>
        <w:t>其设置期限一般不得延长。期满后确需延长设置时间的,</w:t>
      </w:r>
      <w:r>
        <w:rPr>
          <w:rFonts w:ascii="仿宋_GB2312" w:eastAsia="仿宋_GB2312" w:hint="eastAsia"/>
          <w:sz w:val="32"/>
          <w:szCs w:val="32"/>
        </w:rPr>
        <w:t>设置人</w:t>
      </w:r>
      <w:r w:rsidR="0040081A" w:rsidRPr="00924D2B">
        <w:rPr>
          <w:rFonts w:ascii="仿宋_GB2312" w:eastAsia="仿宋_GB2312" w:hint="eastAsia"/>
          <w:sz w:val="32"/>
          <w:szCs w:val="32"/>
        </w:rPr>
        <w:t>必须于期满前向</w:t>
      </w:r>
      <w:r>
        <w:rPr>
          <w:rFonts w:ascii="仿宋_GB2312" w:eastAsia="仿宋_GB2312" w:hint="eastAsia"/>
          <w:sz w:val="32"/>
          <w:szCs w:val="32"/>
        </w:rPr>
        <w:t>原审批部门</w:t>
      </w:r>
      <w:r w:rsidR="0040081A" w:rsidRPr="00924D2B">
        <w:rPr>
          <w:rFonts w:ascii="仿宋_GB2312" w:eastAsia="仿宋_GB2312" w:hint="eastAsia"/>
          <w:sz w:val="32"/>
          <w:szCs w:val="32"/>
        </w:rPr>
        <w:t>申请延期设置。</w:t>
      </w:r>
      <w:r w:rsidR="00FE73F4">
        <w:rPr>
          <w:rFonts w:ascii="仿宋_GB2312" w:eastAsia="仿宋_GB2312" w:hint="eastAsia"/>
          <w:sz w:val="32"/>
          <w:szCs w:val="32"/>
        </w:rPr>
        <w:t>临时</w:t>
      </w:r>
      <w:r w:rsidR="00F95663" w:rsidRPr="00924D2B">
        <w:rPr>
          <w:rFonts w:ascii="仿宋_GB2312" w:eastAsia="仿宋_GB2312" w:hint="eastAsia"/>
          <w:sz w:val="32"/>
          <w:szCs w:val="32"/>
        </w:rPr>
        <w:t>户外广告设置</w:t>
      </w:r>
      <w:r w:rsidR="0040081A" w:rsidRPr="00924D2B">
        <w:rPr>
          <w:rFonts w:ascii="仿宋_GB2312" w:eastAsia="仿宋_GB2312" w:hint="eastAsia"/>
          <w:sz w:val="32"/>
          <w:szCs w:val="32"/>
        </w:rPr>
        <w:t>期满后</w:t>
      </w:r>
      <w:r w:rsidR="00F95663" w:rsidRPr="00924D2B">
        <w:rPr>
          <w:rFonts w:ascii="仿宋_GB2312" w:eastAsia="仿宋_GB2312" w:hint="eastAsia"/>
          <w:sz w:val="32"/>
          <w:szCs w:val="32"/>
        </w:rPr>
        <w:t>按要求自行</w:t>
      </w:r>
      <w:r w:rsidR="001A4369" w:rsidRPr="00924D2B">
        <w:rPr>
          <w:rFonts w:ascii="仿宋_GB2312" w:eastAsia="仿宋_GB2312" w:hint="eastAsia"/>
          <w:sz w:val="32"/>
          <w:szCs w:val="32"/>
        </w:rPr>
        <w:t>撤</w:t>
      </w:r>
      <w:r w:rsidR="00F95663" w:rsidRPr="00924D2B">
        <w:rPr>
          <w:rFonts w:ascii="仿宋_GB2312" w:eastAsia="仿宋_GB2312" w:hint="eastAsia"/>
          <w:sz w:val="32"/>
          <w:szCs w:val="32"/>
        </w:rPr>
        <w:t>除，逾期</w:t>
      </w:r>
      <w:r w:rsidR="001A4369" w:rsidRPr="00924D2B">
        <w:rPr>
          <w:rFonts w:ascii="仿宋_GB2312" w:eastAsia="仿宋_GB2312" w:hint="eastAsia"/>
          <w:sz w:val="32"/>
          <w:szCs w:val="32"/>
        </w:rPr>
        <w:t>未</w:t>
      </w:r>
      <w:r w:rsidR="00F95663" w:rsidRPr="00924D2B">
        <w:rPr>
          <w:rFonts w:ascii="仿宋_GB2312" w:eastAsia="仿宋_GB2312" w:hint="eastAsia"/>
          <w:sz w:val="32"/>
          <w:szCs w:val="32"/>
        </w:rPr>
        <w:t>拆除</w:t>
      </w:r>
      <w:r w:rsidR="001A4369" w:rsidRPr="00924D2B">
        <w:rPr>
          <w:rFonts w:ascii="仿宋_GB2312" w:eastAsia="仿宋_GB2312" w:hint="eastAsia"/>
          <w:sz w:val="32"/>
          <w:szCs w:val="32"/>
        </w:rPr>
        <w:t>的，按擅自</w:t>
      </w:r>
      <w:r w:rsidR="0040081A" w:rsidRPr="00924D2B">
        <w:rPr>
          <w:rFonts w:ascii="仿宋_GB2312" w:eastAsia="仿宋_GB2312" w:hint="eastAsia"/>
          <w:sz w:val="32"/>
          <w:szCs w:val="32"/>
        </w:rPr>
        <w:t>设置</w:t>
      </w:r>
      <w:r w:rsidR="001A4369" w:rsidRPr="00924D2B">
        <w:rPr>
          <w:rFonts w:ascii="仿宋_GB2312" w:eastAsia="仿宋_GB2312" w:hint="eastAsia"/>
          <w:sz w:val="32"/>
          <w:szCs w:val="32"/>
        </w:rPr>
        <w:t>户外广告处理。</w:t>
      </w:r>
    </w:p>
    <w:p w:rsidR="00AA7EF5" w:rsidRPr="00924D2B" w:rsidRDefault="00AB5C32" w:rsidP="00924D2B">
      <w:pPr>
        <w:ind w:firstLineChars="200" w:firstLine="640"/>
        <w:rPr>
          <w:rFonts w:ascii="仿宋_GB2312" w:eastAsia="仿宋_GB2312" w:hint="eastAsia"/>
          <w:sz w:val="32"/>
          <w:szCs w:val="32"/>
        </w:rPr>
      </w:pPr>
      <w:r>
        <w:rPr>
          <w:rFonts w:ascii="黑体" w:eastAsia="黑体" w:hAnsi="黑体" w:hint="eastAsia"/>
          <w:sz w:val="32"/>
          <w:szCs w:val="32"/>
        </w:rPr>
        <w:t>第十五</w:t>
      </w:r>
      <w:r w:rsidR="0040081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FE73F4">
        <w:rPr>
          <w:rFonts w:ascii="仿宋_GB2312" w:eastAsia="仿宋_GB2312" w:hint="eastAsia"/>
          <w:sz w:val="32"/>
          <w:szCs w:val="32"/>
        </w:rPr>
        <w:t>户外广告设施空置的，设置人</w:t>
      </w:r>
      <w:r w:rsidR="001604A0" w:rsidRPr="00924D2B">
        <w:rPr>
          <w:rFonts w:ascii="仿宋_GB2312" w:eastAsia="仿宋_GB2312" w:hint="eastAsia"/>
          <w:sz w:val="32"/>
          <w:szCs w:val="32"/>
        </w:rPr>
        <w:t>应当临时设置公益广告。</w:t>
      </w:r>
      <w:r w:rsidR="00E70DC6">
        <w:rPr>
          <w:rFonts w:ascii="仿宋_GB2312" w:eastAsia="仿宋_GB2312" w:hint="eastAsia"/>
          <w:sz w:val="32"/>
          <w:szCs w:val="32"/>
        </w:rPr>
        <w:t>公益广告设置必须符合国家有关规定</w:t>
      </w:r>
    </w:p>
    <w:p w:rsidR="00AA7EF5" w:rsidRPr="000B4722" w:rsidRDefault="00AA7EF5" w:rsidP="00924D2B">
      <w:pPr>
        <w:ind w:firstLineChars="200" w:firstLine="640"/>
        <w:rPr>
          <w:rFonts w:ascii="仿宋_GB2312" w:eastAsia="仿宋_GB2312" w:hAnsi="黑体" w:hint="eastAsia"/>
          <w:sz w:val="32"/>
          <w:szCs w:val="32"/>
        </w:rPr>
      </w:pPr>
      <w:r w:rsidRPr="000B4722">
        <w:rPr>
          <w:rFonts w:ascii="仿宋_GB2312" w:eastAsia="仿宋_GB2312" w:hAnsi="黑体" w:hint="eastAsia"/>
          <w:sz w:val="32"/>
          <w:szCs w:val="32"/>
        </w:rPr>
        <w:t>公益广告由设置</w:t>
      </w:r>
      <w:r w:rsidR="00FE73F4">
        <w:rPr>
          <w:rFonts w:ascii="仿宋_GB2312" w:eastAsia="仿宋_GB2312" w:hAnsi="黑体" w:hint="eastAsia"/>
          <w:sz w:val="32"/>
          <w:szCs w:val="32"/>
        </w:rPr>
        <w:t>人</w:t>
      </w:r>
      <w:r w:rsidRPr="000B4722">
        <w:rPr>
          <w:rFonts w:ascii="仿宋_GB2312" w:eastAsia="仿宋_GB2312" w:hAnsi="黑体" w:hint="eastAsia"/>
          <w:sz w:val="32"/>
          <w:szCs w:val="32"/>
        </w:rPr>
        <w:t>负责制作和维护。</w:t>
      </w:r>
    </w:p>
    <w:p w:rsidR="000304E9" w:rsidRPr="00924D2B" w:rsidRDefault="00AB5C32" w:rsidP="00924D2B">
      <w:pPr>
        <w:ind w:firstLineChars="200" w:firstLine="640"/>
        <w:rPr>
          <w:rFonts w:ascii="仿宋_GB2312" w:eastAsia="仿宋_GB2312" w:hint="eastAsia"/>
          <w:sz w:val="32"/>
          <w:szCs w:val="32"/>
        </w:rPr>
      </w:pPr>
      <w:r>
        <w:rPr>
          <w:rFonts w:ascii="黑体" w:eastAsia="黑体" w:hAnsi="黑体" w:hint="eastAsia"/>
          <w:sz w:val="32"/>
          <w:szCs w:val="32"/>
        </w:rPr>
        <w:t>第十六</w:t>
      </w:r>
      <w:r w:rsidR="0040081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40081A" w:rsidRPr="00924D2B">
        <w:rPr>
          <w:rFonts w:ascii="仿宋_GB2312" w:eastAsia="仿宋_GB2312" w:hint="eastAsia"/>
          <w:sz w:val="32"/>
          <w:szCs w:val="32"/>
        </w:rPr>
        <w:t>户外广告设施的设置应当符合《城市户外广告设施技术规范》（CJJ149-2010）</w:t>
      </w:r>
      <w:r w:rsidR="00E143EC" w:rsidRPr="00924D2B">
        <w:rPr>
          <w:rFonts w:ascii="仿宋_GB2312" w:eastAsia="仿宋_GB2312" w:hint="eastAsia"/>
          <w:sz w:val="32"/>
          <w:szCs w:val="32"/>
        </w:rPr>
        <w:t>的要求，</w:t>
      </w:r>
      <w:r w:rsidR="0037479D">
        <w:rPr>
          <w:rFonts w:ascii="仿宋_GB2312" w:eastAsia="仿宋_GB2312" w:hint="eastAsia"/>
          <w:sz w:val="32"/>
          <w:szCs w:val="32"/>
        </w:rPr>
        <w:t>确保</w:t>
      </w:r>
      <w:r w:rsidR="00E143EC" w:rsidRPr="00924D2B">
        <w:rPr>
          <w:rFonts w:ascii="仿宋_GB2312" w:eastAsia="仿宋_GB2312" w:hint="eastAsia"/>
          <w:sz w:val="32"/>
          <w:szCs w:val="32"/>
        </w:rPr>
        <w:t>安全、美观，</w:t>
      </w:r>
      <w:r w:rsidR="0040081A" w:rsidRPr="00924D2B">
        <w:rPr>
          <w:rFonts w:ascii="仿宋_GB2312" w:eastAsia="仿宋_GB2312" w:hint="eastAsia"/>
          <w:sz w:val="32"/>
          <w:szCs w:val="32"/>
        </w:rPr>
        <w:t>不得影响周围居民的正常生活</w:t>
      </w:r>
      <w:r w:rsidR="00E143EC" w:rsidRPr="00924D2B">
        <w:rPr>
          <w:rFonts w:ascii="仿宋_GB2312" w:eastAsia="仿宋_GB2312" w:hint="eastAsia"/>
          <w:sz w:val="32"/>
          <w:szCs w:val="32"/>
        </w:rPr>
        <w:t>，</w:t>
      </w:r>
      <w:r w:rsidR="00AB406C">
        <w:rPr>
          <w:rFonts w:ascii="仿宋_GB2312" w:eastAsia="仿宋_GB2312" w:hint="eastAsia"/>
          <w:sz w:val="32"/>
          <w:szCs w:val="32"/>
        </w:rPr>
        <w:t>并</w:t>
      </w:r>
      <w:r w:rsidR="000304E9" w:rsidRPr="00924D2B">
        <w:rPr>
          <w:rFonts w:ascii="仿宋_GB2312" w:eastAsia="仿宋_GB2312" w:hint="eastAsia"/>
          <w:sz w:val="32"/>
          <w:szCs w:val="32"/>
        </w:rPr>
        <w:t>遵守下列规定：</w:t>
      </w:r>
    </w:p>
    <w:p w:rsidR="000304E9" w:rsidRPr="00924D2B" w:rsidRDefault="000304E9"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（一）按规定启闭户外广告灯光设施；</w:t>
      </w:r>
    </w:p>
    <w:p w:rsidR="000304E9" w:rsidRPr="00924D2B" w:rsidRDefault="000304E9"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lastRenderedPageBreak/>
        <w:t xml:space="preserve">（二）定期检查、维护，保持户外广告的整洁、完好、美观； </w:t>
      </w:r>
    </w:p>
    <w:p w:rsidR="000304E9" w:rsidRPr="00924D2B" w:rsidRDefault="001376B5"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（三）户外广告破损、倾斜、残缺、灯光不亮、</w:t>
      </w:r>
      <w:r w:rsidR="000304E9" w:rsidRPr="00924D2B">
        <w:rPr>
          <w:rFonts w:ascii="仿宋_GB2312" w:eastAsia="仿宋_GB2312" w:hint="eastAsia"/>
          <w:sz w:val="32"/>
          <w:szCs w:val="32"/>
        </w:rPr>
        <w:t>断亮，或者画面出现脱落、污损、褪色的，设置人应当在3日内进行维修、更换或者清洗、粉</w:t>
      </w:r>
      <w:r w:rsidR="00744C09" w:rsidRPr="00924D2B">
        <w:rPr>
          <w:rFonts w:ascii="仿宋_GB2312" w:eastAsia="仿宋_GB2312" w:hint="eastAsia"/>
          <w:sz w:val="32"/>
          <w:szCs w:val="32"/>
        </w:rPr>
        <w:t>饰</w:t>
      </w:r>
      <w:r w:rsidR="000304E9" w:rsidRPr="00924D2B">
        <w:rPr>
          <w:rFonts w:ascii="仿宋_GB2312" w:eastAsia="仿宋_GB2312" w:hint="eastAsia"/>
          <w:sz w:val="32"/>
          <w:szCs w:val="32"/>
        </w:rPr>
        <w:t>；</w:t>
      </w:r>
    </w:p>
    <w:p w:rsidR="000304E9" w:rsidRPr="00924D2B" w:rsidRDefault="000304E9"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（四）定期进行安全检测，对存在安全隐患可能危及人身、财产安全的，应当及时修复；</w:t>
      </w:r>
    </w:p>
    <w:p w:rsidR="000304E9" w:rsidRPr="00924D2B" w:rsidRDefault="000304E9"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（五）户外广告出现破损、倾斜、残缺、存在安全隐患、无法修复或者无修复价值的，应当及时拆除；</w:t>
      </w:r>
    </w:p>
    <w:p w:rsidR="000304E9" w:rsidRPr="00924D2B" w:rsidRDefault="000304E9" w:rsidP="00924D2B">
      <w:pPr>
        <w:ind w:firstLineChars="200" w:firstLine="640"/>
        <w:rPr>
          <w:rFonts w:ascii="仿宋_GB2312" w:eastAsia="仿宋_GB2312" w:hint="eastAsia"/>
          <w:sz w:val="32"/>
          <w:szCs w:val="32"/>
        </w:rPr>
      </w:pPr>
      <w:r w:rsidRPr="00924D2B">
        <w:rPr>
          <w:rFonts w:ascii="仿宋_GB2312" w:eastAsia="仿宋_GB2312" w:hint="eastAsia"/>
          <w:sz w:val="32"/>
          <w:szCs w:val="32"/>
        </w:rPr>
        <w:t>（六）遇暴雨（雪）、大风、雷电等特殊气象条件时，应当</w:t>
      </w:r>
      <w:r w:rsidR="00744C09">
        <w:rPr>
          <w:rFonts w:ascii="仿宋_GB2312" w:eastAsia="仿宋_GB2312" w:hint="eastAsia"/>
          <w:sz w:val="32"/>
          <w:szCs w:val="32"/>
        </w:rPr>
        <w:t>及时</w:t>
      </w:r>
      <w:r w:rsidRPr="00924D2B">
        <w:rPr>
          <w:rFonts w:ascii="仿宋_GB2312" w:eastAsia="仿宋_GB2312" w:hint="eastAsia"/>
          <w:sz w:val="32"/>
          <w:szCs w:val="32"/>
        </w:rPr>
        <w:t>采取</w:t>
      </w:r>
      <w:r w:rsidR="00744C09">
        <w:rPr>
          <w:rFonts w:ascii="仿宋_GB2312" w:eastAsia="仿宋_GB2312" w:hint="eastAsia"/>
          <w:sz w:val="32"/>
          <w:szCs w:val="32"/>
        </w:rPr>
        <w:t>必要的</w:t>
      </w:r>
      <w:r w:rsidRPr="00924D2B">
        <w:rPr>
          <w:rFonts w:ascii="仿宋_GB2312" w:eastAsia="仿宋_GB2312" w:hint="eastAsia"/>
          <w:sz w:val="32"/>
          <w:szCs w:val="32"/>
        </w:rPr>
        <w:t>安全防范措施。</w:t>
      </w:r>
    </w:p>
    <w:p w:rsidR="000304E9" w:rsidRPr="00924D2B" w:rsidRDefault="001376B5" w:rsidP="00924D2B">
      <w:pPr>
        <w:ind w:firstLineChars="200" w:firstLine="640"/>
        <w:rPr>
          <w:rFonts w:ascii="仿宋_GB2312" w:eastAsia="仿宋_GB2312" w:hint="eastAsia"/>
          <w:sz w:val="32"/>
          <w:szCs w:val="32"/>
        </w:rPr>
      </w:pPr>
      <w:r w:rsidRPr="000B4722">
        <w:rPr>
          <w:rFonts w:ascii="黑体" w:eastAsia="黑体" w:hAnsi="黑体" w:hint="eastAsia"/>
          <w:sz w:val="32"/>
          <w:szCs w:val="32"/>
        </w:rPr>
        <w:t>第十</w:t>
      </w:r>
      <w:r w:rsidR="00AB5C32">
        <w:rPr>
          <w:rFonts w:ascii="黑体" w:eastAsia="黑体" w:hAnsi="黑体" w:hint="eastAsia"/>
          <w:sz w:val="32"/>
          <w:szCs w:val="32"/>
        </w:rPr>
        <w:t>七</w:t>
      </w:r>
      <w:r w:rsidR="000304E9"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0304E9" w:rsidRPr="00924D2B">
        <w:rPr>
          <w:rFonts w:ascii="仿宋_GB2312" w:eastAsia="仿宋_GB2312" w:hint="eastAsia"/>
          <w:sz w:val="32"/>
          <w:szCs w:val="32"/>
        </w:rPr>
        <w:t>城市管理行政主管部门和市场监督管理行政主管部门应当建立户外广告不良行为记录数据库，并建立信息共享机制，对不按规定要求设置或者发布户外广告、拒不履行发布公益广告义务等行为，载入不良行为记录数据库；对依法审批的户外广告设置许可及其他管理信息及时予以公示。</w:t>
      </w:r>
    </w:p>
    <w:p w:rsidR="001376B5" w:rsidRPr="00924D2B" w:rsidRDefault="00AB5C32" w:rsidP="00924D2B">
      <w:pPr>
        <w:ind w:firstLineChars="200" w:firstLine="640"/>
        <w:rPr>
          <w:rFonts w:ascii="仿宋_GB2312" w:eastAsia="仿宋_GB2312" w:hint="eastAsia"/>
          <w:sz w:val="32"/>
          <w:szCs w:val="32"/>
        </w:rPr>
      </w:pPr>
      <w:r>
        <w:rPr>
          <w:rFonts w:ascii="黑体" w:eastAsia="黑体" w:hAnsi="黑体" w:hint="eastAsia"/>
          <w:sz w:val="32"/>
          <w:szCs w:val="32"/>
        </w:rPr>
        <w:t>第十八</w:t>
      </w:r>
      <w:r w:rsidR="001376B5"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1376B5" w:rsidRPr="00924D2B">
        <w:rPr>
          <w:rFonts w:ascii="仿宋_GB2312" w:eastAsia="仿宋_GB2312" w:hint="eastAsia"/>
          <w:sz w:val="32"/>
          <w:szCs w:val="32"/>
        </w:rPr>
        <w:t>城市管理行政主管部门和其他负有户外广告设置管理职责的主管部门应当建立户外广告管理举报投诉制度。</w:t>
      </w:r>
    </w:p>
    <w:p w:rsidR="000304E9" w:rsidRPr="00924D2B" w:rsidRDefault="001376B5" w:rsidP="002D54E8">
      <w:pPr>
        <w:ind w:firstLineChars="200" w:firstLine="640"/>
        <w:rPr>
          <w:rFonts w:ascii="仿宋_GB2312" w:eastAsia="仿宋_GB2312" w:hint="eastAsia"/>
          <w:sz w:val="32"/>
          <w:szCs w:val="32"/>
        </w:rPr>
      </w:pPr>
      <w:r w:rsidRPr="00924D2B">
        <w:rPr>
          <w:rFonts w:ascii="仿宋_GB2312" w:eastAsia="仿宋_GB2312" w:hint="eastAsia"/>
          <w:sz w:val="32"/>
          <w:szCs w:val="32"/>
        </w:rPr>
        <w:t>单位或者个人对违反本办法规定设置户外广告的行为有权进行举报和投诉，有关主管部门接到举报和投诉后，应</w:t>
      </w:r>
      <w:r w:rsidRPr="00924D2B">
        <w:rPr>
          <w:rFonts w:ascii="仿宋_GB2312" w:eastAsia="仿宋_GB2312" w:hint="eastAsia"/>
          <w:sz w:val="32"/>
          <w:szCs w:val="32"/>
        </w:rPr>
        <w:lastRenderedPageBreak/>
        <w:t>当及时核实并处理。确有违法行为的，将处理结果告知投诉人，并</w:t>
      </w:r>
      <w:r w:rsidR="00FE73F4">
        <w:rPr>
          <w:rFonts w:ascii="仿宋_GB2312" w:eastAsia="仿宋_GB2312" w:hint="eastAsia"/>
          <w:sz w:val="32"/>
          <w:szCs w:val="32"/>
        </w:rPr>
        <w:t>以适当方式公布</w:t>
      </w:r>
      <w:r w:rsidRPr="00924D2B">
        <w:rPr>
          <w:rFonts w:ascii="仿宋_GB2312" w:eastAsia="仿宋_GB2312" w:hint="eastAsia"/>
          <w:sz w:val="32"/>
          <w:szCs w:val="32"/>
        </w:rPr>
        <w:t>。</w:t>
      </w:r>
    </w:p>
    <w:p w:rsidR="0047770A" w:rsidRPr="00924D2B" w:rsidRDefault="00150CDA" w:rsidP="002D54E8">
      <w:pPr>
        <w:ind w:firstLineChars="200" w:firstLine="640"/>
        <w:rPr>
          <w:rFonts w:ascii="仿宋_GB2312" w:eastAsia="仿宋_GB2312" w:hint="eastAsia"/>
          <w:sz w:val="32"/>
          <w:szCs w:val="32"/>
        </w:rPr>
      </w:pPr>
      <w:r>
        <w:rPr>
          <w:rFonts w:ascii="黑体" w:eastAsia="黑体" w:hAnsi="黑体" w:hint="eastAsia"/>
          <w:sz w:val="32"/>
          <w:szCs w:val="32"/>
        </w:rPr>
        <w:t>第</w:t>
      </w:r>
      <w:r w:rsidR="001376B5" w:rsidRPr="000B4722">
        <w:rPr>
          <w:rFonts w:ascii="黑体" w:eastAsia="黑体" w:hAnsi="黑体" w:hint="eastAsia"/>
          <w:sz w:val="32"/>
          <w:szCs w:val="32"/>
        </w:rPr>
        <w:t>十</w:t>
      </w:r>
      <w:r>
        <w:rPr>
          <w:rFonts w:ascii="黑体" w:eastAsia="黑体" w:hAnsi="黑体" w:hint="eastAsia"/>
          <w:sz w:val="32"/>
          <w:szCs w:val="32"/>
        </w:rPr>
        <w:t>九</w:t>
      </w:r>
      <w:r w:rsidR="0047770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47770A" w:rsidRPr="00924D2B">
        <w:rPr>
          <w:rFonts w:ascii="仿宋_GB2312" w:eastAsia="仿宋_GB2312" w:hint="eastAsia"/>
          <w:sz w:val="32"/>
          <w:szCs w:val="32"/>
        </w:rPr>
        <w:t>有下列情形之一的，不得设置户外广告：</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（一）</w:t>
      </w:r>
      <w:r w:rsidR="00681F04" w:rsidRPr="00924D2B">
        <w:rPr>
          <w:rFonts w:ascii="仿宋_GB2312" w:eastAsia="仿宋_GB2312" w:hint="eastAsia"/>
          <w:sz w:val="32"/>
          <w:szCs w:val="32"/>
        </w:rPr>
        <w:t>利用</w:t>
      </w:r>
      <w:r w:rsidR="00E143EC" w:rsidRPr="00924D2B">
        <w:rPr>
          <w:rFonts w:ascii="仿宋_GB2312" w:eastAsia="仿宋_GB2312" w:hint="eastAsia"/>
          <w:sz w:val="32"/>
          <w:szCs w:val="32"/>
        </w:rPr>
        <w:t>交通安全</w:t>
      </w:r>
      <w:r w:rsidR="0047770A" w:rsidRPr="00924D2B">
        <w:rPr>
          <w:rFonts w:ascii="仿宋_GB2312" w:eastAsia="仿宋_GB2312" w:hint="eastAsia"/>
          <w:sz w:val="32"/>
          <w:szCs w:val="32"/>
        </w:rPr>
        <w:t>设施、交通标志的；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（二）</w:t>
      </w:r>
      <w:r w:rsidR="0047770A" w:rsidRPr="00924D2B">
        <w:rPr>
          <w:rFonts w:ascii="仿宋_GB2312" w:eastAsia="仿宋_GB2312" w:hint="eastAsia"/>
          <w:sz w:val="32"/>
          <w:szCs w:val="32"/>
        </w:rPr>
        <w:t>影响市政公共设施、交通安全设施、交通标识使用或者妨碍视距和车辆行人通行的；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（三）</w:t>
      </w:r>
      <w:r w:rsidR="0001017E" w:rsidRPr="00924D2B">
        <w:rPr>
          <w:rFonts w:ascii="仿宋_GB2312" w:eastAsia="仿宋_GB2312" w:hint="eastAsia"/>
          <w:sz w:val="32"/>
          <w:szCs w:val="32"/>
        </w:rPr>
        <w:t>利用城市道路路面、路名牌、道路隔离栏护栏以及利用</w:t>
      </w:r>
      <w:r w:rsidR="00FE73F4" w:rsidRPr="00FE73F4">
        <w:rPr>
          <w:rFonts w:ascii="仿宋_GB2312" w:eastAsia="仿宋_GB2312" w:hint="eastAsia"/>
          <w:color w:val="C00000"/>
          <w:sz w:val="32"/>
          <w:szCs w:val="32"/>
        </w:rPr>
        <w:t>线</w:t>
      </w:r>
      <w:r w:rsidR="0001017E" w:rsidRPr="00924D2B">
        <w:rPr>
          <w:rFonts w:ascii="仿宋_GB2312" w:eastAsia="仿宋_GB2312" w:hint="eastAsia"/>
          <w:sz w:val="32"/>
          <w:szCs w:val="32"/>
        </w:rPr>
        <w:t>杆等设施的</w:t>
      </w:r>
      <w:r w:rsidR="0047770A" w:rsidRPr="00924D2B">
        <w:rPr>
          <w:rFonts w:ascii="仿宋_GB2312" w:eastAsia="仿宋_GB2312" w:hint="eastAsia"/>
          <w:sz w:val="32"/>
          <w:szCs w:val="32"/>
        </w:rPr>
        <w:t>;</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（四）</w:t>
      </w:r>
      <w:r w:rsidR="0047770A" w:rsidRPr="00924D2B">
        <w:rPr>
          <w:rFonts w:ascii="仿宋_GB2312" w:eastAsia="仿宋_GB2312" w:hint="eastAsia"/>
          <w:sz w:val="32"/>
          <w:szCs w:val="32"/>
        </w:rPr>
        <w:t>利用临街建筑物玻璃的；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（五）</w:t>
      </w:r>
      <w:r w:rsidR="0047770A" w:rsidRPr="00924D2B">
        <w:rPr>
          <w:rFonts w:ascii="仿宋_GB2312" w:eastAsia="仿宋_GB2312" w:hint="eastAsia"/>
          <w:sz w:val="32"/>
          <w:szCs w:val="32"/>
        </w:rPr>
        <w:t>妨碍生产或者</w:t>
      </w:r>
      <w:r w:rsidR="00744C09">
        <w:rPr>
          <w:rFonts w:ascii="仿宋_GB2312" w:eastAsia="仿宋_GB2312" w:hint="eastAsia"/>
          <w:sz w:val="32"/>
          <w:szCs w:val="32"/>
        </w:rPr>
        <w:t>居民</w:t>
      </w:r>
      <w:r w:rsidR="0047770A" w:rsidRPr="00924D2B">
        <w:rPr>
          <w:rFonts w:ascii="仿宋_GB2312" w:eastAsia="仿宋_GB2312" w:hint="eastAsia"/>
          <w:sz w:val="32"/>
          <w:szCs w:val="32"/>
        </w:rPr>
        <w:t>生活，影响相邻建（构）筑物的通风、采光、消防的；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（六）</w:t>
      </w:r>
      <w:r w:rsidR="0047770A" w:rsidRPr="00924D2B">
        <w:rPr>
          <w:rFonts w:ascii="仿宋_GB2312" w:eastAsia="仿宋_GB2312" w:hint="eastAsia"/>
          <w:sz w:val="32"/>
          <w:szCs w:val="32"/>
        </w:rPr>
        <w:t>损害市容市貌及建（构）筑物外观的；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（七）</w:t>
      </w:r>
      <w:r w:rsidR="00E47EB0" w:rsidRPr="00924D2B">
        <w:rPr>
          <w:rFonts w:ascii="仿宋_GB2312" w:eastAsia="仿宋_GB2312" w:hint="eastAsia"/>
          <w:sz w:val="32"/>
          <w:szCs w:val="32"/>
        </w:rPr>
        <w:t>利用行道树、古树名木、</w:t>
      </w:r>
      <w:r w:rsidR="0047770A" w:rsidRPr="00924D2B">
        <w:rPr>
          <w:rFonts w:ascii="仿宋_GB2312" w:eastAsia="仿宋_GB2312" w:hint="eastAsia"/>
          <w:sz w:val="32"/>
          <w:szCs w:val="32"/>
        </w:rPr>
        <w:t>损毁绿地的；</w:t>
      </w:r>
    </w:p>
    <w:p w:rsidR="002D54E8"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（八）</w:t>
      </w:r>
      <w:r w:rsidR="0047770A" w:rsidRPr="00924D2B">
        <w:rPr>
          <w:rFonts w:ascii="仿宋_GB2312" w:eastAsia="仿宋_GB2312" w:hint="eastAsia"/>
          <w:sz w:val="32"/>
          <w:szCs w:val="32"/>
        </w:rPr>
        <w:t>利用违法</w:t>
      </w:r>
      <w:r w:rsidR="008D059D" w:rsidRPr="00924D2B">
        <w:rPr>
          <w:rFonts w:ascii="仿宋_GB2312" w:eastAsia="仿宋_GB2312" w:hint="eastAsia"/>
          <w:sz w:val="32"/>
          <w:szCs w:val="32"/>
        </w:rPr>
        <w:t>建设</w:t>
      </w:r>
      <w:r w:rsidR="0047770A" w:rsidRPr="00924D2B">
        <w:rPr>
          <w:rFonts w:ascii="仿宋_GB2312" w:eastAsia="仿宋_GB2312" w:hint="eastAsia"/>
          <w:sz w:val="32"/>
          <w:szCs w:val="32"/>
        </w:rPr>
        <w:t>、危房及其它可能危及公众安全的建（构）筑物的；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（九）</w:t>
      </w:r>
      <w:r w:rsidR="0047770A" w:rsidRPr="00924D2B">
        <w:rPr>
          <w:rFonts w:ascii="仿宋_GB2312" w:eastAsia="仿宋_GB2312" w:hint="eastAsia"/>
          <w:sz w:val="32"/>
          <w:szCs w:val="32"/>
        </w:rPr>
        <w:t>在国家机关、文物保护单位、优秀历史建筑和名胜风景点的建筑控制地带的；</w:t>
      </w:r>
    </w:p>
    <w:p w:rsidR="0047770A" w:rsidRPr="00924D2B" w:rsidRDefault="002D54E8" w:rsidP="002D54E8">
      <w:pPr>
        <w:ind w:firstLineChars="200" w:firstLine="640"/>
        <w:rPr>
          <w:rFonts w:ascii="仿宋_GB2312" w:eastAsia="仿宋_GB2312" w:hint="eastAsia"/>
          <w:sz w:val="32"/>
          <w:szCs w:val="32"/>
        </w:rPr>
      </w:pPr>
      <w:r>
        <w:rPr>
          <w:rFonts w:ascii="仿宋_GB2312" w:eastAsia="仿宋_GB2312" w:hint="eastAsia"/>
          <w:sz w:val="32"/>
          <w:szCs w:val="32"/>
        </w:rPr>
        <w:t>（十）</w:t>
      </w:r>
      <w:r w:rsidR="0047770A" w:rsidRPr="00924D2B">
        <w:rPr>
          <w:rFonts w:ascii="仿宋_GB2312" w:eastAsia="仿宋_GB2312" w:hint="eastAsia"/>
          <w:sz w:val="32"/>
          <w:szCs w:val="32"/>
        </w:rPr>
        <w:t>法律、法规和市人民政府禁止设置户外广告的其他区域和范围。</w:t>
      </w:r>
    </w:p>
    <w:p w:rsidR="00D5708D" w:rsidRDefault="001376B5" w:rsidP="00D5708D">
      <w:pPr>
        <w:ind w:leftChars="200" w:left="420"/>
        <w:rPr>
          <w:rFonts w:ascii="仿宋_GB2312" w:eastAsia="仿宋_GB2312" w:hint="eastAsia"/>
          <w:sz w:val="32"/>
          <w:szCs w:val="32"/>
        </w:rPr>
      </w:pPr>
      <w:r w:rsidRPr="000B4722">
        <w:rPr>
          <w:rFonts w:ascii="黑体" w:eastAsia="黑体" w:hAnsi="黑体" w:hint="eastAsia"/>
          <w:sz w:val="32"/>
          <w:szCs w:val="32"/>
        </w:rPr>
        <w:t>第二十</w:t>
      </w:r>
      <w:r w:rsidR="0047770A"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FE73F4" w:rsidRPr="00924D2B">
        <w:rPr>
          <w:rFonts w:ascii="仿宋_GB2312" w:eastAsia="仿宋_GB2312" w:hint="eastAsia"/>
          <w:sz w:val="32"/>
          <w:szCs w:val="32"/>
        </w:rPr>
        <w:t>禁止擅自在建筑物、构筑物的外墙或公共设施、路面、线杆、树木等处张贴、涂写或刻画广告。</w:t>
      </w:r>
      <w:r w:rsidR="00D5708D">
        <w:rPr>
          <w:rFonts w:ascii="仿宋_GB2312" w:eastAsia="仿宋_GB2312" w:hint="eastAsia"/>
          <w:sz w:val="32"/>
          <w:szCs w:val="32"/>
        </w:rPr>
        <w:t>下列区域或者载体，不得设置以下形式的户外广告：</w:t>
      </w:r>
    </w:p>
    <w:p w:rsidR="00D5708D" w:rsidRDefault="00D5708D" w:rsidP="00D5708D">
      <w:pPr>
        <w:ind w:firstLineChars="200" w:firstLine="640"/>
        <w:rPr>
          <w:rFonts w:ascii="仿宋_GB2312" w:eastAsia="仿宋_GB2312" w:hint="eastAsia"/>
          <w:sz w:val="32"/>
          <w:szCs w:val="32"/>
        </w:rPr>
      </w:pPr>
      <w:r w:rsidRPr="00544F01">
        <w:rPr>
          <w:rFonts w:ascii="仿宋_GB2312" w:eastAsia="仿宋_GB2312" w:hint="eastAsia"/>
          <w:sz w:val="32"/>
          <w:szCs w:val="32"/>
        </w:rPr>
        <w:lastRenderedPageBreak/>
        <w:t>（一）在广场、主要街道和商业繁华区不得设置支架式户外广告；</w:t>
      </w:r>
    </w:p>
    <w:p w:rsidR="00D5708D" w:rsidRDefault="00D5708D" w:rsidP="00D5708D">
      <w:pPr>
        <w:ind w:firstLineChars="200" w:firstLine="640"/>
        <w:rPr>
          <w:rFonts w:ascii="仿宋_GB2312" w:eastAsia="仿宋_GB2312" w:hint="eastAsia"/>
          <w:sz w:val="32"/>
          <w:szCs w:val="32"/>
        </w:rPr>
      </w:pPr>
      <w:r w:rsidRPr="00544F01">
        <w:rPr>
          <w:rFonts w:ascii="仿宋_GB2312" w:eastAsia="仿宋_GB2312" w:hint="eastAsia"/>
          <w:sz w:val="32"/>
          <w:szCs w:val="32"/>
        </w:rPr>
        <w:t>（二）在建筑物屋顶不得设置牌面式户外广告；</w:t>
      </w:r>
    </w:p>
    <w:p w:rsidR="00D5708D" w:rsidRDefault="00D5708D" w:rsidP="00D5708D">
      <w:pPr>
        <w:ind w:firstLineChars="200" w:firstLine="640"/>
        <w:rPr>
          <w:rFonts w:ascii="仿宋_GB2312" w:eastAsia="仿宋_GB2312" w:hint="eastAsia"/>
          <w:sz w:val="32"/>
          <w:szCs w:val="32"/>
        </w:rPr>
      </w:pPr>
      <w:r w:rsidRPr="00544F01">
        <w:rPr>
          <w:rFonts w:ascii="仿宋_GB2312" w:eastAsia="仿宋_GB2312" w:hint="eastAsia"/>
          <w:sz w:val="32"/>
          <w:szCs w:val="32"/>
        </w:rPr>
        <w:t>（三）不得横跨道路设置户外广告；</w:t>
      </w:r>
    </w:p>
    <w:p w:rsidR="0047770A" w:rsidRPr="00924D2B" w:rsidRDefault="00D5708D" w:rsidP="00D5708D">
      <w:pPr>
        <w:ind w:firstLineChars="200" w:firstLine="640"/>
        <w:rPr>
          <w:rFonts w:ascii="仿宋_GB2312" w:eastAsia="仿宋_GB2312" w:hint="eastAsia"/>
          <w:sz w:val="32"/>
          <w:szCs w:val="32"/>
        </w:rPr>
      </w:pPr>
      <w:r w:rsidRPr="00544F01">
        <w:rPr>
          <w:rFonts w:ascii="仿宋_GB2312" w:eastAsia="仿宋_GB2312" w:hint="eastAsia"/>
          <w:sz w:val="32"/>
          <w:szCs w:val="32"/>
        </w:rPr>
        <w:t>（四）高架桥、过街天桥、透景围栏、道路隔离栏、护栏、</w:t>
      </w:r>
      <w:r>
        <w:rPr>
          <w:rFonts w:ascii="仿宋_GB2312" w:eastAsia="仿宋_GB2312" w:hint="eastAsia"/>
          <w:sz w:val="32"/>
          <w:szCs w:val="32"/>
        </w:rPr>
        <w:t>线</w:t>
      </w:r>
      <w:r w:rsidRPr="00544F01">
        <w:rPr>
          <w:rFonts w:ascii="仿宋_GB2312" w:eastAsia="仿宋_GB2312" w:hint="eastAsia"/>
          <w:sz w:val="32"/>
          <w:szCs w:val="32"/>
        </w:rPr>
        <w:t>杆、建设工地围墙或者围栏、公共区域内设置的阅报栏不得设置商业广告。</w:t>
      </w:r>
    </w:p>
    <w:p w:rsidR="002D54E8" w:rsidRDefault="002D54E8" w:rsidP="002D54E8">
      <w:pPr>
        <w:jc w:val="center"/>
        <w:rPr>
          <w:rFonts w:ascii="仿宋_GB2312" w:eastAsia="仿宋_GB2312" w:hint="eastAsia"/>
          <w:sz w:val="32"/>
          <w:szCs w:val="32"/>
        </w:rPr>
      </w:pPr>
    </w:p>
    <w:p w:rsidR="00E85649" w:rsidRPr="000B4722" w:rsidRDefault="00132C61" w:rsidP="002D54E8">
      <w:pPr>
        <w:jc w:val="center"/>
        <w:rPr>
          <w:rFonts w:ascii="黑体" w:eastAsia="黑体" w:hAnsi="黑体" w:hint="eastAsia"/>
          <w:sz w:val="32"/>
          <w:szCs w:val="32"/>
        </w:rPr>
      </w:pPr>
      <w:r w:rsidRPr="000B4722">
        <w:rPr>
          <w:rFonts w:ascii="黑体" w:eastAsia="黑体" w:hAnsi="黑体" w:hint="eastAsia"/>
          <w:sz w:val="32"/>
          <w:szCs w:val="32"/>
        </w:rPr>
        <w:t>第</w:t>
      </w:r>
      <w:r w:rsidR="0047770A" w:rsidRPr="000B4722">
        <w:rPr>
          <w:rFonts w:ascii="黑体" w:eastAsia="黑体" w:hAnsi="黑体" w:hint="eastAsia"/>
          <w:sz w:val="32"/>
          <w:szCs w:val="32"/>
        </w:rPr>
        <w:t>三</w:t>
      </w:r>
      <w:r w:rsidRPr="000B4722">
        <w:rPr>
          <w:rFonts w:ascii="黑体" w:eastAsia="黑体" w:hAnsi="黑体" w:hint="eastAsia"/>
          <w:sz w:val="32"/>
          <w:szCs w:val="32"/>
        </w:rPr>
        <w:t>章　户外广告资源</w:t>
      </w:r>
      <w:r w:rsidR="00E85649" w:rsidRPr="000B4722">
        <w:rPr>
          <w:rFonts w:ascii="黑体" w:eastAsia="黑体" w:hAnsi="黑体" w:hint="eastAsia"/>
          <w:sz w:val="32"/>
          <w:szCs w:val="32"/>
        </w:rPr>
        <w:t>有偿使用</w:t>
      </w:r>
    </w:p>
    <w:p w:rsidR="0048056B" w:rsidRPr="00924D2B" w:rsidRDefault="0048056B" w:rsidP="00924D2B">
      <w:pPr>
        <w:rPr>
          <w:rFonts w:ascii="仿宋_GB2312" w:eastAsia="仿宋_GB2312" w:hint="eastAsia"/>
          <w:sz w:val="32"/>
          <w:szCs w:val="32"/>
        </w:rPr>
      </w:pPr>
    </w:p>
    <w:p w:rsidR="0048056B" w:rsidRDefault="00E143EC" w:rsidP="002D54E8">
      <w:pPr>
        <w:ind w:firstLineChars="200" w:firstLine="640"/>
        <w:rPr>
          <w:rFonts w:ascii="仿宋_GB2312" w:eastAsia="仿宋_GB2312" w:hint="eastAsia"/>
          <w:sz w:val="32"/>
          <w:szCs w:val="32"/>
        </w:rPr>
      </w:pPr>
      <w:r w:rsidRPr="000B4722">
        <w:rPr>
          <w:rFonts w:ascii="黑体" w:eastAsia="黑体" w:hAnsi="黑体" w:hint="eastAsia"/>
          <w:sz w:val="32"/>
          <w:szCs w:val="32"/>
        </w:rPr>
        <w:t>第二十</w:t>
      </w:r>
      <w:r w:rsidR="00150CDA">
        <w:rPr>
          <w:rFonts w:ascii="黑体" w:eastAsia="黑体" w:hAnsi="黑体" w:hint="eastAsia"/>
          <w:sz w:val="32"/>
          <w:szCs w:val="32"/>
        </w:rPr>
        <w:t>一</w:t>
      </w:r>
      <w:r w:rsidR="0048056B"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48056B" w:rsidRPr="00924D2B">
        <w:rPr>
          <w:rFonts w:ascii="仿宋_GB2312" w:eastAsia="仿宋_GB2312" w:hint="eastAsia"/>
          <w:sz w:val="32"/>
          <w:szCs w:val="32"/>
        </w:rPr>
        <w:t>户外广告有偿使用收入是政府通过出让公共资源经营权而取得的收入，是城市公</w:t>
      </w:r>
      <w:r w:rsidR="005E6504" w:rsidRPr="00924D2B">
        <w:rPr>
          <w:rFonts w:ascii="仿宋_GB2312" w:eastAsia="仿宋_GB2312" w:hint="eastAsia"/>
          <w:sz w:val="32"/>
          <w:szCs w:val="32"/>
        </w:rPr>
        <w:t>共资源有偿使用收入的一部分，属政府非税收入，应及时足额上缴财政指定账</w:t>
      </w:r>
      <w:r w:rsidR="0048056B" w:rsidRPr="00924D2B">
        <w:rPr>
          <w:rFonts w:ascii="仿宋_GB2312" w:eastAsia="仿宋_GB2312" w:hint="eastAsia"/>
          <w:sz w:val="32"/>
          <w:szCs w:val="32"/>
        </w:rPr>
        <w:t>户，实行“收</w:t>
      </w:r>
      <w:r w:rsidR="005E6504" w:rsidRPr="00924D2B">
        <w:rPr>
          <w:rFonts w:ascii="仿宋_GB2312" w:eastAsia="仿宋_GB2312" w:hint="eastAsia"/>
          <w:sz w:val="32"/>
          <w:szCs w:val="32"/>
        </w:rPr>
        <w:t>支两条线”，</w:t>
      </w:r>
      <w:r w:rsidR="00905993">
        <w:rPr>
          <w:rFonts w:ascii="仿宋_GB2312" w:eastAsia="仿宋_GB2312" w:hint="eastAsia"/>
          <w:sz w:val="32"/>
          <w:szCs w:val="32"/>
        </w:rPr>
        <w:t>专款专用。</w:t>
      </w:r>
      <w:r w:rsidR="0048056B" w:rsidRPr="00924D2B">
        <w:rPr>
          <w:rFonts w:ascii="仿宋_GB2312" w:eastAsia="仿宋_GB2312" w:hint="eastAsia"/>
          <w:sz w:val="32"/>
          <w:szCs w:val="32"/>
        </w:rPr>
        <w:t xml:space="preserve"> </w:t>
      </w:r>
    </w:p>
    <w:p w:rsidR="00905993" w:rsidRDefault="00150CDA" w:rsidP="005137AB">
      <w:pPr>
        <w:ind w:firstLineChars="200" w:firstLine="643"/>
        <w:rPr>
          <w:rFonts w:ascii="仿宋_GB2312" w:eastAsia="仿宋_GB2312" w:hint="eastAsia"/>
          <w:sz w:val="32"/>
          <w:szCs w:val="32"/>
        </w:rPr>
      </w:pPr>
      <w:r>
        <w:rPr>
          <w:rFonts w:ascii="仿宋_GB2312" w:eastAsia="仿宋_GB2312" w:hint="eastAsia"/>
          <w:b/>
          <w:sz w:val="32"/>
          <w:szCs w:val="32"/>
        </w:rPr>
        <w:t>第二十二</w:t>
      </w:r>
      <w:r w:rsidR="00905993" w:rsidRPr="00744C09">
        <w:rPr>
          <w:rFonts w:ascii="仿宋_GB2312" w:eastAsia="仿宋_GB2312" w:hint="eastAsia"/>
          <w:b/>
          <w:sz w:val="32"/>
          <w:szCs w:val="32"/>
        </w:rPr>
        <w:t xml:space="preserve">条 </w:t>
      </w:r>
      <w:r w:rsidR="00905993">
        <w:rPr>
          <w:rFonts w:ascii="仿宋_GB2312" w:eastAsia="仿宋_GB2312" w:hint="eastAsia"/>
          <w:sz w:val="32"/>
          <w:szCs w:val="32"/>
        </w:rPr>
        <w:t xml:space="preserve"> 户外广告资源有偿使用收入主要用于支付户外广告的管理、违法广告的治理、公益广告建设、城市基础设施维护和相关公共设施损毁修复等。</w:t>
      </w:r>
    </w:p>
    <w:p w:rsidR="00905993" w:rsidRPr="00924D2B" w:rsidRDefault="00905993" w:rsidP="00905993">
      <w:pPr>
        <w:ind w:firstLineChars="200" w:firstLine="640"/>
        <w:rPr>
          <w:rFonts w:ascii="仿宋_GB2312" w:eastAsia="仿宋_GB2312" w:hint="eastAsia"/>
          <w:sz w:val="32"/>
          <w:szCs w:val="32"/>
        </w:rPr>
      </w:pPr>
      <w:r w:rsidRPr="000B4722">
        <w:rPr>
          <w:rFonts w:ascii="黑体" w:eastAsia="黑体" w:hAnsi="黑体" w:hint="eastAsia"/>
          <w:sz w:val="32"/>
          <w:szCs w:val="32"/>
        </w:rPr>
        <w:t>第二十</w:t>
      </w:r>
      <w:r w:rsidR="00150CDA">
        <w:rPr>
          <w:rFonts w:ascii="黑体" w:eastAsia="黑体" w:hAnsi="黑体" w:hint="eastAsia"/>
          <w:sz w:val="32"/>
          <w:szCs w:val="32"/>
        </w:rPr>
        <w:t>三</w:t>
      </w:r>
      <w:r w:rsidRPr="000B4722">
        <w:rPr>
          <w:rFonts w:ascii="黑体" w:eastAsia="黑体" w:hAnsi="黑体" w:hint="eastAsia"/>
          <w:sz w:val="32"/>
          <w:szCs w:val="32"/>
        </w:rPr>
        <w:t>条</w:t>
      </w:r>
      <w:r>
        <w:rPr>
          <w:rFonts w:ascii="黑体" w:eastAsia="黑体" w:hAnsi="黑体" w:hint="eastAsia"/>
          <w:sz w:val="32"/>
          <w:szCs w:val="32"/>
        </w:rPr>
        <w:t xml:space="preserve">  </w:t>
      </w:r>
      <w:r w:rsidRPr="00924D2B">
        <w:rPr>
          <w:rFonts w:ascii="仿宋_GB2312" w:eastAsia="仿宋_GB2312" w:hint="eastAsia"/>
          <w:sz w:val="32"/>
          <w:szCs w:val="32"/>
        </w:rPr>
        <w:t xml:space="preserve">户外广告资源管理在统一规划、统一经营、规范管理的基础上，进行市场化运作，通过招标、拍卖、产权人委托等方式确定户外广告经营权。对不需要招标、拍卖的户外广告按照规定收取户外广告资源有偿使用费。 </w:t>
      </w:r>
    </w:p>
    <w:p w:rsidR="00905993" w:rsidRPr="00924D2B" w:rsidRDefault="00905993" w:rsidP="00905993">
      <w:pPr>
        <w:ind w:firstLineChars="200" w:firstLine="640"/>
        <w:rPr>
          <w:rFonts w:ascii="仿宋_GB2312" w:eastAsia="仿宋_GB2312" w:hint="eastAsia"/>
          <w:sz w:val="32"/>
          <w:szCs w:val="32"/>
        </w:rPr>
      </w:pPr>
      <w:r w:rsidRPr="00924D2B">
        <w:rPr>
          <w:rFonts w:ascii="仿宋_GB2312" w:eastAsia="仿宋_GB2312" w:hint="eastAsia"/>
          <w:sz w:val="32"/>
          <w:szCs w:val="32"/>
        </w:rPr>
        <w:t>（一）利用公共场所、公用设施和行政事业单位建（构）</w:t>
      </w:r>
      <w:r w:rsidRPr="00924D2B">
        <w:rPr>
          <w:rFonts w:ascii="仿宋_GB2312" w:eastAsia="仿宋_GB2312" w:hint="eastAsia"/>
          <w:sz w:val="32"/>
          <w:szCs w:val="32"/>
        </w:rPr>
        <w:lastRenderedPageBreak/>
        <w:t xml:space="preserve">筑物等公共产权资源设置户外广告的经营权，必须通过招标、拍卖方式进行出让。 </w:t>
      </w:r>
    </w:p>
    <w:p w:rsidR="00905993" w:rsidRPr="00924D2B" w:rsidRDefault="00905993" w:rsidP="00905993">
      <w:pPr>
        <w:ind w:firstLineChars="200" w:firstLine="640"/>
        <w:rPr>
          <w:rFonts w:ascii="仿宋_GB2312" w:eastAsia="仿宋_GB2312" w:hint="eastAsia"/>
          <w:sz w:val="32"/>
          <w:szCs w:val="32"/>
        </w:rPr>
      </w:pPr>
      <w:r w:rsidRPr="00924D2B">
        <w:rPr>
          <w:rFonts w:ascii="仿宋_GB2312" w:eastAsia="仿宋_GB2312" w:hint="eastAsia"/>
          <w:sz w:val="32"/>
          <w:szCs w:val="32"/>
        </w:rPr>
        <w:t xml:space="preserve">（二）利用非公共产权建（构）筑物、设施、场地上有偿设置经营性户外广告的，由城市管理部门与业主签订书面有偿使用协议，并参照公共产权资源设置户外广告的程序实施。 </w:t>
      </w:r>
    </w:p>
    <w:p w:rsidR="00905993" w:rsidRPr="00924D2B" w:rsidRDefault="00905993" w:rsidP="00905993">
      <w:pPr>
        <w:ind w:firstLineChars="200" w:firstLine="640"/>
        <w:rPr>
          <w:rFonts w:ascii="仿宋_GB2312" w:eastAsia="仿宋_GB2312" w:hint="eastAsia"/>
          <w:sz w:val="32"/>
          <w:szCs w:val="32"/>
        </w:rPr>
      </w:pPr>
      <w:r w:rsidRPr="00924D2B">
        <w:rPr>
          <w:rFonts w:ascii="仿宋_GB2312" w:eastAsia="仿宋_GB2312" w:hint="eastAsia"/>
          <w:sz w:val="32"/>
          <w:szCs w:val="32"/>
        </w:rPr>
        <w:t xml:space="preserve">（三）采取协议方式产权人委托或取得非公共产权资源户外广告设置权的，要按规定缴纳户外广告资源有偿使用费。 </w:t>
      </w:r>
    </w:p>
    <w:p w:rsidR="00905993" w:rsidRPr="00924D2B" w:rsidRDefault="00905993" w:rsidP="00905993">
      <w:pPr>
        <w:ind w:firstLineChars="200" w:firstLine="640"/>
        <w:rPr>
          <w:rFonts w:ascii="仿宋_GB2312" w:eastAsia="仿宋_GB2312" w:hint="eastAsia"/>
          <w:sz w:val="32"/>
          <w:szCs w:val="32"/>
        </w:rPr>
      </w:pPr>
      <w:r w:rsidRPr="00924D2B">
        <w:rPr>
          <w:rFonts w:ascii="仿宋_GB2312" w:eastAsia="仿宋_GB2312" w:hint="eastAsia"/>
          <w:sz w:val="32"/>
          <w:szCs w:val="32"/>
        </w:rPr>
        <w:t xml:space="preserve">（四）产权人利用自有场地、设施、建筑物为本单位作广告宣传的，应缴纳户外广告资源有偿使用费。 </w:t>
      </w:r>
    </w:p>
    <w:p w:rsidR="00905993" w:rsidRPr="00924D2B" w:rsidRDefault="00905993" w:rsidP="00905993">
      <w:pPr>
        <w:ind w:firstLineChars="200" w:firstLine="640"/>
        <w:rPr>
          <w:rFonts w:ascii="仿宋_GB2312" w:eastAsia="仿宋_GB2312" w:hint="eastAsia"/>
          <w:sz w:val="32"/>
          <w:szCs w:val="32"/>
        </w:rPr>
      </w:pPr>
      <w:r w:rsidRPr="00924D2B">
        <w:rPr>
          <w:rFonts w:ascii="仿宋_GB2312" w:eastAsia="仿宋_GB2312" w:hint="eastAsia"/>
          <w:sz w:val="32"/>
          <w:szCs w:val="32"/>
        </w:rPr>
        <w:t>本条前款（一）项设置的户外广告正在使用且没有通过招标、拍卖出让经营权的，合同到期后，统一进行招标、拍卖。拍卖资金用于支持产权管理单位公共设施建设。</w:t>
      </w:r>
    </w:p>
    <w:p w:rsidR="00905993" w:rsidRPr="00924D2B" w:rsidRDefault="00905993" w:rsidP="00905993">
      <w:pPr>
        <w:ind w:firstLineChars="200" w:firstLine="640"/>
        <w:rPr>
          <w:rFonts w:ascii="仿宋_GB2312" w:eastAsia="仿宋_GB2312" w:hint="eastAsia"/>
          <w:sz w:val="32"/>
          <w:szCs w:val="32"/>
        </w:rPr>
      </w:pPr>
      <w:r w:rsidRPr="00924D2B">
        <w:rPr>
          <w:rFonts w:ascii="仿宋_GB2312" w:eastAsia="仿宋_GB2312" w:hint="eastAsia"/>
          <w:sz w:val="32"/>
          <w:szCs w:val="32"/>
        </w:rPr>
        <w:t>本条前款（二）、（三）、（四）项户外广告资源有偿使用费的征收标准，参考同一区域内户外广告经营权平均拍卖价格确定。</w:t>
      </w:r>
    </w:p>
    <w:p w:rsidR="00905993" w:rsidRPr="00905993" w:rsidRDefault="00905993" w:rsidP="002D54E8">
      <w:pPr>
        <w:ind w:firstLineChars="200" w:firstLine="640"/>
        <w:rPr>
          <w:rFonts w:ascii="仿宋_GB2312" w:eastAsia="仿宋_GB2312" w:hint="eastAsia"/>
          <w:sz w:val="32"/>
          <w:szCs w:val="32"/>
        </w:rPr>
      </w:pPr>
    </w:p>
    <w:p w:rsidR="0048056B" w:rsidRPr="00924D2B" w:rsidRDefault="0048056B" w:rsidP="00924D2B">
      <w:pPr>
        <w:rPr>
          <w:rFonts w:ascii="仿宋_GB2312" w:eastAsia="仿宋_GB2312" w:hint="eastAsia"/>
          <w:sz w:val="32"/>
          <w:szCs w:val="32"/>
        </w:rPr>
      </w:pPr>
    </w:p>
    <w:p w:rsidR="00E85649" w:rsidRPr="000B4722" w:rsidRDefault="00E85649" w:rsidP="002D54E8">
      <w:pPr>
        <w:jc w:val="center"/>
        <w:rPr>
          <w:rFonts w:ascii="黑体" w:eastAsia="黑体" w:hAnsi="黑体" w:hint="eastAsia"/>
          <w:sz w:val="32"/>
          <w:szCs w:val="32"/>
        </w:rPr>
      </w:pPr>
      <w:r w:rsidRPr="000B4722">
        <w:rPr>
          <w:rFonts w:ascii="黑体" w:eastAsia="黑体" w:hAnsi="黑体" w:hint="eastAsia"/>
          <w:sz w:val="32"/>
          <w:szCs w:val="32"/>
        </w:rPr>
        <w:t>第</w:t>
      </w:r>
      <w:r w:rsidR="0047770A" w:rsidRPr="000B4722">
        <w:rPr>
          <w:rFonts w:ascii="黑体" w:eastAsia="黑体" w:hAnsi="黑体" w:hint="eastAsia"/>
          <w:sz w:val="32"/>
          <w:szCs w:val="32"/>
        </w:rPr>
        <w:t>四</w:t>
      </w:r>
      <w:r w:rsidRPr="000B4722">
        <w:rPr>
          <w:rFonts w:ascii="黑体" w:eastAsia="黑体" w:hAnsi="黑体" w:hint="eastAsia"/>
          <w:sz w:val="32"/>
          <w:szCs w:val="32"/>
        </w:rPr>
        <w:t>章　法律责任</w:t>
      </w:r>
    </w:p>
    <w:p w:rsidR="00E85649" w:rsidRPr="00924D2B" w:rsidRDefault="00E85649" w:rsidP="00924D2B">
      <w:pPr>
        <w:rPr>
          <w:rFonts w:ascii="仿宋_GB2312" w:eastAsia="仿宋_GB2312" w:hint="eastAsia"/>
          <w:sz w:val="32"/>
          <w:szCs w:val="32"/>
        </w:rPr>
      </w:pPr>
    </w:p>
    <w:p w:rsidR="000304E9" w:rsidRPr="00924D2B" w:rsidRDefault="00F139F5" w:rsidP="002F36E2">
      <w:pPr>
        <w:ind w:firstLineChars="200" w:firstLine="640"/>
        <w:rPr>
          <w:rFonts w:ascii="仿宋_GB2312" w:eastAsia="仿宋_GB2312" w:hint="eastAsia"/>
          <w:sz w:val="32"/>
          <w:szCs w:val="32"/>
        </w:rPr>
      </w:pPr>
      <w:r>
        <w:rPr>
          <w:rFonts w:ascii="黑体" w:eastAsia="黑体" w:hAnsi="黑体" w:hint="eastAsia"/>
          <w:sz w:val="32"/>
          <w:szCs w:val="32"/>
        </w:rPr>
        <w:t>第二十四</w:t>
      </w:r>
      <w:r w:rsidR="005E6504"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5E6504" w:rsidRPr="00924D2B">
        <w:rPr>
          <w:rFonts w:ascii="仿宋_GB2312" w:eastAsia="仿宋_GB2312" w:hint="eastAsia"/>
          <w:sz w:val="32"/>
          <w:szCs w:val="32"/>
        </w:rPr>
        <w:t>违反本办法规定，有下列情形之一的，由</w:t>
      </w:r>
      <w:r w:rsidR="005E6504" w:rsidRPr="00924D2B">
        <w:rPr>
          <w:rFonts w:ascii="仿宋_GB2312" w:eastAsia="仿宋_GB2312" w:hint="eastAsia"/>
          <w:sz w:val="32"/>
          <w:szCs w:val="32"/>
        </w:rPr>
        <w:lastRenderedPageBreak/>
        <w:t>城市管理行政主管部门</w:t>
      </w:r>
      <w:r w:rsidR="005137AB">
        <w:rPr>
          <w:rFonts w:ascii="仿宋_GB2312" w:eastAsia="仿宋_GB2312" w:hint="eastAsia"/>
          <w:sz w:val="32"/>
          <w:szCs w:val="32"/>
        </w:rPr>
        <w:t>责令停止违法行为，</w:t>
      </w:r>
      <w:r w:rsidR="002F36E2">
        <w:rPr>
          <w:rFonts w:ascii="仿宋_GB2312" w:eastAsia="仿宋_GB2312" w:hint="eastAsia"/>
          <w:sz w:val="32"/>
          <w:szCs w:val="32"/>
        </w:rPr>
        <w:t>限期清理、拆除或者采取其他补救措施：逾期未清理、拆除或者采取其他补救措施的，可以按照下列规定处以</w:t>
      </w:r>
      <w:r w:rsidR="005E6504" w:rsidRPr="00924D2B">
        <w:rPr>
          <w:rFonts w:ascii="仿宋_GB2312" w:eastAsia="仿宋_GB2312" w:hint="eastAsia"/>
          <w:sz w:val="32"/>
          <w:szCs w:val="32"/>
        </w:rPr>
        <w:t>罚</w:t>
      </w:r>
      <w:r w:rsidR="002F36E2">
        <w:rPr>
          <w:rFonts w:ascii="仿宋_GB2312" w:eastAsia="仿宋_GB2312" w:hint="eastAsia"/>
          <w:sz w:val="32"/>
          <w:szCs w:val="32"/>
        </w:rPr>
        <w:t>款</w:t>
      </w:r>
      <w:r w:rsidR="005E6504" w:rsidRPr="00924D2B">
        <w:rPr>
          <w:rFonts w:ascii="仿宋_GB2312" w:eastAsia="仿宋_GB2312" w:hint="eastAsia"/>
          <w:sz w:val="32"/>
          <w:szCs w:val="32"/>
        </w:rPr>
        <w:t>：</w:t>
      </w:r>
    </w:p>
    <w:p w:rsidR="000304E9" w:rsidRPr="00924D2B" w:rsidRDefault="000304E9" w:rsidP="002D54E8">
      <w:pPr>
        <w:ind w:firstLineChars="200" w:firstLine="640"/>
        <w:rPr>
          <w:rFonts w:ascii="仿宋_GB2312" w:eastAsia="仿宋_GB2312" w:hint="eastAsia"/>
          <w:sz w:val="32"/>
          <w:szCs w:val="32"/>
        </w:rPr>
      </w:pPr>
      <w:r w:rsidRPr="00924D2B">
        <w:rPr>
          <w:rFonts w:ascii="仿宋_GB2312" w:eastAsia="仿宋_GB2312" w:hint="eastAsia"/>
          <w:sz w:val="32"/>
          <w:szCs w:val="32"/>
        </w:rPr>
        <w:t>（一）擅自设置大型户外广告，影响城镇容貌的，处以2000元以上</w:t>
      </w:r>
      <w:r w:rsidR="005E6A75">
        <w:rPr>
          <w:rFonts w:ascii="仿宋_GB2312" w:eastAsia="仿宋_GB2312" w:hint="eastAsia"/>
          <w:sz w:val="32"/>
          <w:szCs w:val="32"/>
        </w:rPr>
        <w:t>2</w:t>
      </w:r>
      <w:r w:rsidRPr="00924D2B">
        <w:rPr>
          <w:rFonts w:ascii="仿宋_GB2312" w:eastAsia="仿宋_GB2312" w:hint="eastAsia"/>
          <w:sz w:val="32"/>
          <w:szCs w:val="32"/>
        </w:rPr>
        <w:t>万元以下罚款;</w:t>
      </w:r>
    </w:p>
    <w:p w:rsidR="000304E9" w:rsidRPr="00924D2B" w:rsidRDefault="000304E9" w:rsidP="002D54E8">
      <w:pPr>
        <w:ind w:firstLineChars="200" w:firstLine="640"/>
        <w:rPr>
          <w:rFonts w:ascii="仿宋_GB2312" w:eastAsia="仿宋_GB2312" w:hint="eastAsia"/>
          <w:sz w:val="32"/>
          <w:szCs w:val="32"/>
        </w:rPr>
      </w:pPr>
      <w:r w:rsidRPr="00924D2B">
        <w:rPr>
          <w:rFonts w:ascii="仿宋_GB2312" w:eastAsia="仿宋_GB2312" w:hint="eastAsia"/>
          <w:sz w:val="32"/>
          <w:szCs w:val="32"/>
        </w:rPr>
        <w:t>（二）在城镇建筑物、构筑物或者其他设施上张贴、张挂宣传品，或者利用实物造型、悬挂物、充气装置等载体设置宣传品，影响城镇容貌的，处以</w:t>
      </w:r>
      <w:r w:rsidR="009B2539" w:rsidRPr="00924D2B">
        <w:rPr>
          <w:rFonts w:ascii="仿宋_GB2312" w:eastAsia="仿宋_GB2312" w:hint="eastAsia"/>
          <w:sz w:val="32"/>
          <w:szCs w:val="32"/>
        </w:rPr>
        <w:t>200</w:t>
      </w:r>
      <w:r w:rsidRPr="00924D2B">
        <w:rPr>
          <w:rFonts w:ascii="仿宋_GB2312" w:eastAsia="仿宋_GB2312" w:hint="eastAsia"/>
          <w:sz w:val="32"/>
          <w:szCs w:val="32"/>
        </w:rPr>
        <w:t>元以上5000元以下罚款;</w:t>
      </w:r>
    </w:p>
    <w:p w:rsidR="000304E9" w:rsidRPr="00924D2B" w:rsidRDefault="000304E9" w:rsidP="002D54E8">
      <w:pPr>
        <w:ind w:firstLineChars="200" w:firstLine="640"/>
        <w:rPr>
          <w:rFonts w:ascii="仿宋_GB2312" w:eastAsia="仿宋_GB2312" w:hint="eastAsia"/>
          <w:sz w:val="32"/>
          <w:szCs w:val="32"/>
        </w:rPr>
      </w:pPr>
      <w:r w:rsidRPr="00924D2B">
        <w:rPr>
          <w:rFonts w:ascii="仿宋_GB2312" w:eastAsia="仿宋_GB2312" w:hint="eastAsia"/>
          <w:sz w:val="32"/>
          <w:szCs w:val="32"/>
        </w:rPr>
        <w:t>（三）擅自在建筑物、构筑物的外墙或者公共设施、路面、线杆、树木等处进行张贴、涂写、刻画的，处以100元以上1000元以下罚款</w:t>
      </w:r>
      <w:r w:rsidR="00F20E2D" w:rsidRPr="00924D2B">
        <w:rPr>
          <w:rFonts w:ascii="仿宋_GB2312" w:eastAsia="仿宋_GB2312" w:hint="eastAsia"/>
          <w:sz w:val="32"/>
          <w:szCs w:val="32"/>
        </w:rPr>
        <w:t>；</w:t>
      </w:r>
      <w:r w:rsidRPr="00924D2B">
        <w:rPr>
          <w:rFonts w:ascii="仿宋_GB2312" w:eastAsia="仿宋_GB2312" w:hint="eastAsia"/>
          <w:sz w:val="32"/>
          <w:szCs w:val="32"/>
        </w:rPr>
        <w:t>逾期未清除或者拒不接受处理的，可书面通知通信企业暂停其在张贴、涂写、刻画中标明的通信号码的使用</w:t>
      </w:r>
      <w:r w:rsidR="002D54E8">
        <w:rPr>
          <w:rFonts w:ascii="仿宋_GB2312" w:eastAsia="仿宋_GB2312" w:hint="eastAsia"/>
          <w:sz w:val="32"/>
          <w:szCs w:val="32"/>
        </w:rPr>
        <w:t>。</w:t>
      </w:r>
    </w:p>
    <w:p w:rsidR="00F20E2D" w:rsidRPr="00924D2B" w:rsidRDefault="00F139F5" w:rsidP="002D54E8">
      <w:pPr>
        <w:ind w:firstLineChars="200" w:firstLine="640"/>
        <w:rPr>
          <w:rFonts w:ascii="仿宋_GB2312" w:eastAsia="仿宋_GB2312" w:hint="eastAsia"/>
          <w:sz w:val="32"/>
          <w:szCs w:val="32"/>
        </w:rPr>
      </w:pPr>
      <w:r>
        <w:rPr>
          <w:rFonts w:ascii="黑体" w:eastAsia="黑体" w:hAnsi="黑体" w:hint="eastAsia"/>
          <w:sz w:val="32"/>
          <w:szCs w:val="32"/>
        </w:rPr>
        <w:t>第二十五</w:t>
      </w:r>
      <w:r w:rsidR="009B2539"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15313A" w:rsidRPr="00924D2B">
        <w:rPr>
          <w:rFonts w:ascii="仿宋_GB2312" w:eastAsia="仿宋_GB2312" w:hint="eastAsia"/>
          <w:sz w:val="32"/>
          <w:szCs w:val="32"/>
        </w:rPr>
        <w:t>违反本办法</w:t>
      </w:r>
      <w:r w:rsidR="00F20E2D" w:rsidRPr="00924D2B">
        <w:rPr>
          <w:rFonts w:ascii="仿宋_GB2312" w:eastAsia="仿宋_GB2312" w:hint="eastAsia"/>
          <w:sz w:val="32"/>
          <w:szCs w:val="32"/>
        </w:rPr>
        <w:t>规定，</w:t>
      </w:r>
      <w:r w:rsidR="00744C09">
        <w:rPr>
          <w:rFonts w:ascii="仿宋_GB2312" w:eastAsia="仿宋_GB2312" w:hint="eastAsia"/>
          <w:sz w:val="32"/>
          <w:szCs w:val="32"/>
        </w:rPr>
        <w:t>不符合城镇容貌标准</w:t>
      </w:r>
      <w:r w:rsidR="0015313A" w:rsidRPr="00924D2B">
        <w:rPr>
          <w:rFonts w:ascii="仿宋_GB2312" w:eastAsia="仿宋_GB2312" w:hint="eastAsia"/>
          <w:sz w:val="32"/>
          <w:szCs w:val="32"/>
        </w:rPr>
        <w:t>的</w:t>
      </w:r>
      <w:r w:rsidR="0069639D">
        <w:rPr>
          <w:rFonts w:ascii="仿宋_GB2312" w:eastAsia="仿宋_GB2312" w:hint="eastAsia"/>
          <w:sz w:val="32"/>
          <w:szCs w:val="32"/>
        </w:rPr>
        <w:t>户外广告</w:t>
      </w:r>
      <w:r w:rsidR="0015313A" w:rsidRPr="00924D2B">
        <w:rPr>
          <w:rFonts w:ascii="仿宋_GB2312" w:eastAsia="仿宋_GB2312" w:hint="eastAsia"/>
          <w:sz w:val="32"/>
          <w:szCs w:val="32"/>
        </w:rPr>
        <w:t>设施，</w:t>
      </w:r>
      <w:r w:rsidR="00343EA9" w:rsidRPr="00924D2B">
        <w:rPr>
          <w:rFonts w:ascii="仿宋_GB2312" w:eastAsia="仿宋_GB2312" w:hint="eastAsia"/>
          <w:sz w:val="32"/>
          <w:szCs w:val="32"/>
        </w:rPr>
        <w:t>责令有关单位和个人限期改造或拆除，逾期未改造或拆除的，依法予以强制拆除，并处1000元以上</w:t>
      </w:r>
      <w:r w:rsidR="003B635B" w:rsidRPr="00924D2B">
        <w:rPr>
          <w:rFonts w:ascii="仿宋_GB2312" w:eastAsia="仿宋_GB2312" w:hint="eastAsia"/>
          <w:sz w:val="32"/>
          <w:szCs w:val="32"/>
        </w:rPr>
        <w:t>3万</w:t>
      </w:r>
      <w:r w:rsidR="00343EA9" w:rsidRPr="00924D2B">
        <w:rPr>
          <w:rFonts w:ascii="仿宋_GB2312" w:eastAsia="仿宋_GB2312" w:hint="eastAsia"/>
          <w:sz w:val="32"/>
          <w:szCs w:val="32"/>
        </w:rPr>
        <w:t>元以下罚款。</w:t>
      </w:r>
    </w:p>
    <w:p w:rsidR="003F5685" w:rsidRPr="00924D2B" w:rsidRDefault="005270D2" w:rsidP="002D54E8">
      <w:pPr>
        <w:ind w:firstLineChars="200" w:firstLine="640"/>
        <w:rPr>
          <w:rFonts w:ascii="仿宋_GB2312" w:eastAsia="仿宋_GB2312" w:hint="eastAsia"/>
          <w:sz w:val="32"/>
          <w:szCs w:val="32"/>
        </w:rPr>
      </w:pPr>
      <w:r w:rsidRPr="000B4722">
        <w:rPr>
          <w:rFonts w:ascii="黑体" w:eastAsia="黑体" w:hAnsi="黑体" w:hint="eastAsia"/>
          <w:sz w:val="32"/>
          <w:szCs w:val="32"/>
        </w:rPr>
        <w:t>第二十</w:t>
      </w:r>
      <w:r w:rsidR="00F139F5">
        <w:rPr>
          <w:rFonts w:ascii="黑体" w:eastAsia="黑体" w:hAnsi="黑体" w:hint="eastAsia"/>
          <w:sz w:val="32"/>
          <w:szCs w:val="32"/>
        </w:rPr>
        <w:t>六</w:t>
      </w:r>
      <w:r w:rsidR="002D54E8"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5D4C03" w:rsidRPr="00924D2B">
        <w:rPr>
          <w:rFonts w:ascii="仿宋_GB2312" w:eastAsia="仿宋_GB2312" w:hint="eastAsia"/>
          <w:sz w:val="32"/>
          <w:szCs w:val="32"/>
        </w:rPr>
        <w:t>当事人对</w:t>
      </w:r>
      <w:r w:rsidR="00893072">
        <w:rPr>
          <w:rFonts w:ascii="仿宋_GB2312" w:eastAsia="仿宋_GB2312" w:hint="eastAsia"/>
          <w:sz w:val="32"/>
          <w:szCs w:val="32"/>
        </w:rPr>
        <w:t>城市管理行政主管</w:t>
      </w:r>
      <w:r w:rsidR="005D4C03" w:rsidRPr="00924D2B">
        <w:rPr>
          <w:rFonts w:ascii="仿宋_GB2312" w:eastAsia="仿宋_GB2312" w:hint="eastAsia"/>
          <w:sz w:val="32"/>
          <w:szCs w:val="32"/>
        </w:rPr>
        <w:t>部门做出的</w:t>
      </w:r>
      <w:r w:rsidR="00893072" w:rsidRPr="00924D2B">
        <w:rPr>
          <w:rFonts w:ascii="仿宋_GB2312" w:eastAsia="仿宋_GB2312" w:hint="eastAsia"/>
          <w:sz w:val="32"/>
          <w:szCs w:val="32"/>
        </w:rPr>
        <w:t>行政处罚和行政强制措施</w:t>
      </w:r>
      <w:r w:rsidR="005D4C03" w:rsidRPr="00924D2B">
        <w:rPr>
          <w:rFonts w:ascii="仿宋_GB2312" w:eastAsia="仿宋_GB2312" w:hint="eastAsia"/>
          <w:sz w:val="32"/>
          <w:szCs w:val="32"/>
        </w:rPr>
        <w:t>不服的，可以依法申请行政复议或者提起行政诉讼</w:t>
      </w:r>
    </w:p>
    <w:p w:rsidR="00344AF3" w:rsidRPr="00924D2B" w:rsidRDefault="00E85649" w:rsidP="002D54E8">
      <w:pPr>
        <w:ind w:firstLineChars="200" w:firstLine="640"/>
        <w:rPr>
          <w:rFonts w:ascii="仿宋_GB2312" w:eastAsia="仿宋_GB2312" w:hint="eastAsia"/>
          <w:sz w:val="32"/>
          <w:szCs w:val="32"/>
        </w:rPr>
      </w:pPr>
      <w:r w:rsidRPr="000B4722">
        <w:rPr>
          <w:rFonts w:ascii="黑体" w:eastAsia="黑体" w:hAnsi="黑体" w:hint="eastAsia"/>
          <w:sz w:val="32"/>
          <w:szCs w:val="32"/>
        </w:rPr>
        <w:t>第</w:t>
      </w:r>
      <w:r w:rsidR="00284511" w:rsidRPr="000B4722">
        <w:rPr>
          <w:rFonts w:ascii="黑体" w:eastAsia="黑体" w:hAnsi="黑体" w:hint="eastAsia"/>
          <w:sz w:val="32"/>
          <w:szCs w:val="32"/>
        </w:rPr>
        <w:t>二</w:t>
      </w:r>
      <w:r w:rsidR="00F20E2D" w:rsidRPr="000B4722">
        <w:rPr>
          <w:rFonts w:ascii="黑体" w:eastAsia="黑体" w:hAnsi="黑体" w:hint="eastAsia"/>
          <w:sz w:val="32"/>
          <w:szCs w:val="32"/>
        </w:rPr>
        <w:t>十</w:t>
      </w:r>
      <w:r w:rsidR="00F139F5">
        <w:rPr>
          <w:rFonts w:ascii="黑体" w:eastAsia="黑体" w:hAnsi="黑体" w:hint="eastAsia"/>
          <w:sz w:val="32"/>
          <w:szCs w:val="32"/>
        </w:rPr>
        <w:t>七</w:t>
      </w:r>
      <w:r w:rsidRPr="000B4722">
        <w:rPr>
          <w:rFonts w:ascii="黑体" w:eastAsia="黑体" w:hAnsi="黑体" w:hint="eastAsia"/>
          <w:sz w:val="32"/>
          <w:szCs w:val="32"/>
        </w:rPr>
        <w:t>条</w:t>
      </w:r>
      <w:r w:rsidR="00F050D0">
        <w:rPr>
          <w:rFonts w:ascii="黑体" w:eastAsia="黑体" w:hAnsi="黑体" w:hint="eastAsia"/>
          <w:sz w:val="32"/>
          <w:szCs w:val="32"/>
        </w:rPr>
        <w:t xml:space="preserve">  </w:t>
      </w:r>
      <w:r w:rsidRPr="00924D2B">
        <w:rPr>
          <w:rFonts w:ascii="仿宋_GB2312" w:eastAsia="仿宋_GB2312" w:hint="eastAsia"/>
          <w:sz w:val="32"/>
          <w:szCs w:val="32"/>
        </w:rPr>
        <w:t>城市管理</w:t>
      </w:r>
      <w:r w:rsidR="00893072">
        <w:rPr>
          <w:rFonts w:ascii="仿宋_GB2312" w:eastAsia="仿宋_GB2312" w:hint="eastAsia"/>
          <w:sz w:val="32"/>
          <w:szCs w:val="32"/>
        </w:rPr>
        <w:t>行政主管</w:t>
      </w:r>
      <w:r w:rsidRPr="00924D2B">
        <w:rPr>
          <w:rFonts w:ascii="仿宋_GB2312" w:eastAsia="仿宋_GB2312" w:hint="eastAsia"/>
          <w:sz w:val="32"/>
          <w:szCs w:val="32"/>
        </w:rPr>
        <w:t>部门对当事人进行行</w:t>
      </w:r>
      <w:r w:rsidRPr="00924D2B">
        <w:rPr>
          <w:rFonts w:ascii="仿宋_GB2312" w:eastAsia="仿宋_GB2312" w:hint="eastAsia"/>
          <w:sz w:val="32"/>
          <w:szCs w:val="32"/>
        </w:rPr>
        <w:lastRenderedPageBreak/>
        <w:t>政处罚时</w:t>
      </w:r>
      <w:r w:rsidR="005D4C03" w:rsidRPr="00924D2B">
        <w:rPr>
          <w:rFonts w:ascii="仿宋_GB2312" w:eastAsia="仿宋_GB2312" w:hint="eastAsia"/>
          <w:sz w:val="32"/>
          <w:szCs w:val="32"/>
        </w:rPr>
        <w:t>，</w:t>
      </w:r>
      <w:r w:rsidRPr="00924D2B">
        <w:rPr>
          <w:rFonts w:ascii="仿宋_GB2312" w:eastAsia="仿宋_GB2312" w:hint="eastAsia"/>
          <w:sz w:val="32"/>
          <w:szCs w:val="32"/>
        </w:rPr>
        <w:t>应当遵守《中华人民共和国行政处罚法》规定的行政处罚程序。执行罚没时,必须使用财政部门统一制作的</w:t>
      </w:r>
      <w:r w:rsidR="00893072">
        <w:rPr>
          <w:rFonts w:ascii="仿宋_GB2312" w:eastAsia="仿宋_GB2312" w:hint="eastAsia"/>
          <w:sz w:val="32"/>
          <w:szCs w:val="32"/>
        </w:rPr>
        <w:t>票</w:t>
      </w:r>
      <w:r w:rsidRPr="00924D2B">
        <w:rPr>
          <w:rFonts w:ascii="仿宋_GB2312" w:eastAsia="仿宋_GB2312" w:hint="eastAsia"/>
          <w:sz w:val="32"/>
          <w:szCs w:val="32"/>
        </w:rPr>
        <w:t>据</w:t>
      </w:r>
      <w:r w:rsidR="005B5714" w:rsidRPr="00924D2B">
        <w:rPr>
          <w:rFonts w:ascii="仿宋_GB2312" w:eastAsia="仿宋_GB2312" w:hint="eastAsia"/>
          <w:sz w:val="32"/>
          <w:szCs w:val="32"/>
        </w:rPr>
        <w:t>，</w:t>
      </w:r>
      <w:r w:rsidRPr="00924D2B">
        <w:rPr>
          <w:rFonts w:ascii="仿宋_GB2312" w:eastAsia="仿宋_GB2312" w:hint="eastAsia"/>
          <w:sz w:val="32"/>
          <w:szCs w:val="32"/>
        </w:rPr>
        <w:t>罚没收入一律上缴同级财政。</w:t>
      </w:r>
    </w:p>
    <w:p w:rsidR="00246C2D" w:rsidRPr="00924D2B" w:rsidRDefault="00E85649" w:rsidP="002D54E8">
      <w:pPr>
        <w:ind w:firstLineChars="200" w:firstLine="640"/>
        <w:rPr>
          <w:rFonts w:ascii="仿宋_GB2312" w:eastAsia="仿宋_GB2312" w:hint="eastAsia"/>
          <w:sz w:val="32"/>
          <w:szCs w:val="32"/>
        </w:rPr>
      </w:pPr>
      <w:r w:rsidRPr="000B4722">
        <w:rPr>
          <w:rFonts w:ascii="黑体" w:eastAsia="黑体" w:hAnsi="黑体" w:hint="eastAsia"/>
          <w:sz w:val="32"/>
          <w:szCs w:val="32"/>
        </w:rPr>
        <w:t>第</w:t>
      </w:r>
      <w:r w:rsidR="00EB2F29" w:rsidRPr="000B4722">
        <w:rPr>
          <w:rFonts w:ascii="黑体" w:eastAsia="黑体" w:hAnsi="黑体" w:hint="eastAsia"/>
          <w:sz w:val="32"/>
          <w:szCs w:val="32"/>
        </w:rPr>
        <w:t>二</w:t>
      </w:r>
      <w:r w:rsidR="00284511" w:rsidRPr="000B4722">
        <w:rPr>
          <w:rFonts w:ascii="黑体" w:eastAsia="黑体" w:hAnsi="黑体" w:hint="eastAsia"/>
          <w:sz w:val="32"/>
          <w:szCs w:val="32"/>
        </w:rPr>
        <w:t>十</w:t>
      </w:r>
      <w:r w:rsidR="00F139F5">
        <w:rPr>
          <w:rFonts w:ascii="黑体" w:eastAsia="黑体" w:hAnsi="黑体" w:hint="eastAsia"/>
          <w:sz w:val="32"/>
          <w:szCs w:val="32"/>
        </w:rPr>
        <w:t>八</w:t>
      </w:r>
      <w:r w:rsidR="005270D2"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5D4C03" w:rsidRPr="00924D2B">
        <w:rPr>
          <w:rFonts w:ascii="仿宋_GB2312" w:eastAsia="仿宋_GB2312" w:hint="eastAsia"/>
          <w:sz w:val="32"/>
          <w:szCs w:val="32"/>
        </w:rPr>
        <w:t>拒绝、阻碍城市管理行政主管部门和其他有关部门执法人员依法执行公务的，由公安机关依法予以处罚；构成犯罪的，依法追究刑事责任。</w:t>
      </w:r>
    </w:p>
    <w:p w:rsidR="00E85649" w:rsidRPr="00924D2B" w:rsidRDefault="00F139F5" w:rsidP="002D54E8">
      <w:pPr>
        <w:ind w:firstLineChars="200" w:firstLine="640"/>
        <w:rPr>
          <w:rFonts w:ascii="仿宋_GB2312" w:eastAsia="仿宋_GB2312" w:hint="eastAsia"/>
          <w:sz w:val="32"/>
          <w:szCs w:val="32"/>
        </w:rPr>
      </w:pPr>
      <w:r>
        <w:rPr>
          <w:rFonts w:ascii="黑体" w:eastAsia="黑体" w:hAnsi="黑体" w:hint="eastAsia"/>
          <w:sz w:val="32"/>
          <w:szCs w:val="32"/>
        </w:rPr>
        <w:t>第二</w:t>
      </w:r>
      <w:r w:rsidR="009F5E34" w:rsidRPr="000B4722">
        <w:rPr>
          <w:rFonts w:ascii="黑体" w:eastAsia="黑体" w:hAnsi="黑体" w:hint="eastAsia"/>
          <w:sz w:val="32"/>
          <w:szCs w:val="32"/>
        </w:rPr>
        <w:t>十</w:t>
      </w:r>
      <w:r>
        <w:rPr>
          <w:rFonts w:ascii="黑体" w:eastAsia="黑体" w:hAnsi="黑体" w:hint="eastAsia"/>
          <w:sz w:val="32"/>
          <w:szCs w:val="32"/>
        </w:rPr>
        <w:t>九</w:t>
      </w:r>
      <w:r w:rsidR="00E85649"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893072">
        <w:rPr>
          <w:rFonts w:ascii="仿宋_GB2312" w:eastAsia="仿宋_GB2312" w:hint="eastAsia"/>
          <w:sz w:val="32"/>
          <w:szCs w:val="32"/>
        </w:rPr>
        <w:t>城市</w:t>
      </w:r>
      <w:r w:rsidR="00132C61" w:rsidRPr="00924D2B">
        <w:rPr>
          <w:rFonts w:ascii="仿宋_GB2312" w:eastAsia="仿宋_GB2312" w:hint="eastAsia"/>
          <w:sz w:val="32"/>
          <w:szCs w:val="32"/>
        </w:rPr>
        <w:t>管理</w:t>
      </w:r>
      <w:r w:rsidR="00893072">
        <w:rPr>
          <w:rFonts w:ascii="仿宋_GB2312" w:eastAsia="仿宋_GB2312" w:hint="eastAsia"/>
          <w:sz w:val="32"/>
          <w:szCs w:val="32"/>
        </w:rPr>
        <w:t>行政主管</w:t>
      </w:r>
      <w:r w:rsidR="00132C61" w:rsidRPr="00924D2B">
        <w:rPr>
          <w:rFonts w:ascii="仿宋_GB2312" w:eastAsia="仿宋_GB2312" w:hint="eastAsia"/>
          <w:sz w:val="32"/>
          <w:szCs w:val="32"/>
        </w:rPr>
        <w:t>部门工作人员</w:t>
      </w:r>
      <w:r w:rsidR="00E85649" w:rsidRPr="00924D2B">
        <w:rPr>
          <w:rFonts w:ascii="仿宋_GB2312" w:eastAsia="仿宋_GB2312" w:hint="eastAsia"/>
          <w:sz w:val="32"/>
          <w:szCs w:val="32"/>
        </w:rPr>
        <w:t>违反本办法规定</w:t>
      </w:r>
      <w:r w:rsidR="005B5714" w:rsidRPr="00924D2B">
        <w:rPr>
          <w:rFonts w:ascii="仿宋_GB2312" w:eastAsia="仿宋_GB2312" w:hint="eastAsia"/>
          <w:sz w:val="32"/>
          <w:szCs w:val="32"/>
        </w:rPr>
        <w:t>，</w:t>
      </w:r>
      <w:r w:rsidR="00E85649" w:rsidRPr="00924D2B">
        <w:rPr>
          <w:rFonts w:ascii="仿宋_GB2312" w:eastAsia="仿宋_GB2312" w:hint="eastAsia"/>
          <w:sz w:val="32"/>
          <w:szCs w:val="32"/>
        </w:rPr>
        <w:t>玩忽职守、滥用职权、徇私舞弊、枉法执行的</w:t>
      </w:r>
      <w:r w:rsidR="005B5714" w:rsidRPr="00924D2B">
        <w:rPr>
          <w:rFonts w:ascii="仿宋_GB2312" w:eastAsia="仿宋_GB2312" w:hint="eastAsia"/>
          <w:sz w:val="32"/>
          <w:szCs w:val="32"/>
        </w:rPr>
        <w:t>，</w:t>
      </w:r>
      <w:r w:rsidR="00E85649" w:rsidRPr="00924D2B">
        <w:rPr>
          <w:rFonts w:ascii="仿宋_GB2312" w:eastAsia="仿宋_GB2312" w:hint="eastAsia"/>
          <w:sz w:val="32"/>
          <w:szCs w:val="32"/>
        </w:rPr>
        <w:t>由其所在单位或者上级主管部门依法给予行政处分</w:t>
      </w:r>
      <w:r w:rsidR="005B5714" w:rsidRPr="00924D2B">
        <w:rPr>
          <w:rFonts w:ascii="仿宋_GB2312" w:eastAsia="仿宋_GB2312" w:hint="eastAsia"/>
          <w:sz w:val="32"/>
          <w:szCs w:val="32"/>
        </w:rPr>
        <w:t>；</w:t>
      </w:r>
      <w:r w:rsidR="00E85649" w:rsidRPr="00924D2B">
        <w:rPr>
          <w:rFonts w:ascii="仿宋_GB2312" w:eastAsia="仿宋_GB2312" w:hint="eastAsia"/>
          <w:sz w:val="32"/>
          <w:szCs w:val="32"/>
        </w:rPr>
        <w:t>构成犯罪的</w:t>
      </w:r>
      <w:r w:rsidR="005B5714" w:rsidRPr="00924D2B">
        <w:rPr>
          <w:rFonts w:ascii="仿宋_GB2312" w:eastAsia="仿宋_GB2312" w:hint="eastAsia"/>
          <w:sz w:val="32"/>
          <w:szCs w:val="32"/>
        </w:rPr>
        <w:t>，</w:t>
      </w:r>
      <w:r w:rsidR="00E85649" w:rsidRPr="00924D2B">
        <w:rPr>
          <w:rFonts w:ascii="仿宋_GB2312" w:eastAsia="仿宋_GB2312" w:hint="eastAsia"/>
          <w:sz w:val="32"/>
          <w:szCs w:val="32"/>
        </w:rPr>
        <w:t>依法追究刑事责任。</w:t>
      </w:r>
    </w:p>
    <w:p w:rsidR="00E85649" w:rsidRPr="00924D2B" w:rsidRDefault="00E85649" w:rsidP="00924D2B">
      <w:pPr>
        <w:rPr>
          <w:rFonts w:ascii="仿宋_GB2312" w:eastAsia="仿宋_GB2312" w:hint="eastAsia"/>
          <w:sz w:val="32"/>
          <w:szCs w:val="32"/>
        </w:rPr>
      </w:pPr>
    </w:p>
    <w:p w:rsidR="00E85649" w:rsidRPr="000B4722" w:rsidRDefault="00E85649" w:rsidP="002D54E8">
      <w:pPr>
        <w:jc w:val="center"/>
        <w:rPr>
          <w:rFonts w:ascii="黑体" w:eastAsia="黑体" w:hAnsi="黑体" w:hint="eastAsia"/>
          <w:sz w:val="32"/>
          <w:szCs w:val="32"/>
        </w:rPr>
      </w:pPr>
      <w:r w:rsidRPr="000B4722">
        <w:rPr>
          <w:rFonts w:ascii="黑体" w:eastAsia="黑体" w:hAnsi="黑体" w:hint="eastAsia"/>
          <w:sz w:val="32"/>
          <w:szCs w:val="32"/>
        </w:rPr>
        <w:t>第</w:t>
      </w:r>
      <w:r w:rsidR="000D002C" w:rsidRPr="000B4722">
        <w:rPr>
          <w:rFonts w:ascii="黑体" w:eastAsia="黑体" w:hAnsi="黑体" w:hint="eastAsia"/>
          <w:sz w:val="32"/>
          <w:szCs w:val="32"/>
        </w:rPr>
        <w:t>五</w:t>
      </w:r>
      <w:r w:rsidRPr="000B4722">
        <w:rPr>
          <w:rFonts w:ascii="黑体" w:eastAsia="黑体" w:hAnsi="黑体" w:hint="eastAsia"/>
          <w:sz w:val="32"/>
          <w:szCs w:val="32"/>
        </w:rPr>
        <w:t>章　附则</w:t>
      </w:r>
    </w:p>
    <w:p w:rsidR="002D54E8" w:rsidRDefault="002D54E8" w:rsidP="00924D2B">
      <w:pPr>
        <w:rPr>
          <w:rFonts w:ascii="仿宋_GB2312" w:eastAsia="仿宋_GB2312" w:hint="eastAsia"/>
          <w:sz w:val="32"/>
          <w:szCs w:val="32"/>
        </w:rPr>
      </w:pPr>
    </w:p>
    <w:p w:rsidR="008D059D" w:rsidRDefault="00EB2F29" w:rsidP="002D54E8">
      <w:pPr>
        <w:ind w:firstLineChars="200" w:firstLine="640"/>
        <w:rPr>
          <w:rFonts w:ascii="仿宋_GB2312" w:eastAsia="仿宋_GB2312" w:hint="eastAsia"/>
          <w:sz w:val="32"/>
          <w:szCs w:val="32"/>
        </w:rPr>
      </w:pPr>
      <w:r w:rsidRPr="000B4722">
        <w:rPr>
          <w:rFonts w:ascii="黑体" w:eastAsia="黑体" w:hAnsi="黑体" w:hint="eastAsia"/>
          <w:sz w:val="32"/>
          <w:szCs w:val="32"/>
        </w:rPr>
        <w:t>第三十</w:t>
      </w:r>
      <w:r w:rsidR="008D059D" w:rsidRPr="000B4722">
        <w:rPr>
          <w:rFonts w:ascii="黑体" w:eastAsia="黑体" w:hAnsi="黑体" w:hint="eastAsia"/>
          <w:sz w:val="32"/>
          <w:szCs w:val="32"/>
        </w:rPr>
        <w:t>条</w:t>
      </w:r>
      <w:r w:rsidR="00F050D0">
        <w:rPr>
          <w:rFonts w:ascii="黑体" w:eastAsia="黑体" w:hAnsi="黑体" w:hint="eastAsia"/>
          <w:sz w:val="32"/>
          <w:szCs w:val="32"/>
        </w:rPr>
        <w:t xml:space="preserve">  </w:t>
      </w:r>
      <w:r w:rsidR="008D059D" w:rsidRPr="00924D2B">
        <w:rPr>
          <w:rFonts w:ascii="仿宋_GB2312" w:eastAsia="仿宋_GB2312" w:hint="eastAsia"/>
          <w:sz w:val="32"/>
          <w:szCs w:val="32"/>
        </w:rPr>
        <w:t>本办法自</w:t>
      </w:r>
      <w:r w:rsidR="00F139F5">
        <w:rPr>
          <w:rFonts w:ascii="仿宋_GB2312" w:eastAsia="仿宋_GB2312" w:hint="eastAsia"/>
          <w:sz w:val="32"/>
          <w:szCs w:val="32"/>
        </w:rPr>
        <w:t>2020</w:t>
      </w:r>
      <w:r w:rsidR="008D059D" w:rsidRPr="00924D2B">
        <w:rPr>
          <w:rFonts w:ascii="仿宋_GB2312" w:eastAsia="仿宋_GB2312" w:hint="eastAsia"/>
          <w:sz w:val="32"/>
          <w:szCs w:val="32"/>
        </w:rPr>
        <w:t>年</w:t>
      </w:r>
      <w:r w:rsidR="005270D2" w:rsidRPr="00924D2B">
        <w:rPr>
          <w:rFonts w:ascii="仿宋_GB2312" w:eastAsia="仿宋_GB2312" w:hint="eastAsia"/>
          <w:sz w:val="32"/>
          <w:szCs w:val="32"/>
        </w:rPr>
        <w:t xml:space="preserve"> </w:t>
      </w:r>
      <w:r w:rsidR="008D059D" w:rsidRPr="00924D2B">
        <w:rPr>
          <w:rFonts w:ascii="仿宋_GB2312" w:eastAsia="仿宋_GB2312" w:hint="eastAsia"/>
          <w:sz w:val="32"/>
          <w:szCs w:val="32"/>
        </w:rPr>
        <w:t>月</w:t>
      </w:r>
      <w:r w:rsidR="005270D2" w:rsidRPr="00924D2B">
        <w:rPr>
          <w:rFonts w:ascii="仿宋_GB2312" w:eastAsia="仿宋_GB2312" w:hint="eastAsia"/>
          <w:sz w:val="32"/>
          <w:szCs w:val="32"/>
        </w:rPr>
        <w:t xml:space="preserve"> </w:t>
      </w:r>
      <w:r w:rsidR="008D059D" w:rsidRPr="00924D2B">
        <w:rPr>
          <w:rFonts w:ascii="仿宋_GB2312" w:eastAsia="仿宋_GB2312" w:hint="eastAsia"/>
          <w:sz w:val="32"/>
          <w:szCs w:val="32"/>
        </w:rPr>
        <w:t>日起施行，有效期至</w:t>
      </w:r>
      <w:r w:rsidR="005270D2" w:rsidRPr="00924D2B">
        <w:rPr>
          <w:rFonts w:ascii="仿宋_GB2312" w:eastAsia="仿宋_GB2312" w:hint="eastAsia"/>
          <w:sz w:val="32"/>
          <w:szCs w:val="32"/>
        </w:rPr>
        <w:t xml:space="preserve">  </w:t>
      </w:r>
      <w:r w:rsidR="008D059D" w:rsidRPr="00924D2B">
        <w:rPr>
          <w:rFonts w:ascii="仿宋_GB2312" w:eastAsia="仿宋_GB2312" w:hint="eastAsia"/>
          <w:sz w:val="32"/>
          <w:szCs w:val="32"/>
        </w:rPr>
        <w:t>年</w:t>
      </w:r>
      <w:r w:rsidR="005270D2" w:rsidRPr="00924D2B">
        <w:rPr>
          <w:rFonts w:ascii="仿宋_GB2312" w:eastAsia="仿宋_GB2312" w:hint="eastAsia"/>
          <w:sz w:val="32"/>
          <w:szCs w:val="32"/>
        </w:rPr>
        <w:t xml:space="preserve"> </w:t>
      </w:r>
      <w:r w:rsidR="008D059D" w:rsidRPr="00924D2B">
        <w:rPr>
          <w:rFonts w:ascii="仿宋_GB2312" w:eastAsia="仿宋_GB2312" w:hint="eastAsia"/>
          <w:sz w:val="32"/>
          <w:szCs w:val="32"/>
        </w:rPr>
        <w:t>月</w:t>
      </w:r>
      <w:r w:rsidR="005270D2" w:rsidRPr="00924D2B">
        <w:rPr>
          <w:rFonts w:ascii="仿宋_GB2312" w:eastAsia="仿宋_GB2312" w:hint="eastAsia"/>
          <w:sz w:val="32"/>
          <w:szCs w:val="32"/>
        </w:rPr>
        <w:t xml:space="preserve"> </w:t>
      </w:r>
      <w:r w:rsidR="008D059D" w:rsidRPr="00924D2B">
        <w:rPr>
          <w:rFonts w:ascii="仿宋_GB2312" w:eastAsia="仿宋_GB2312" w:hint="eastAsia"/>
          <w:sz w:val="32"/>
          <w:szCs w:val="32"/>
        </w:rPr>
        <w:t>日。</w:t>
      </w:r>
    </w:p>
    <w:p w:rsidR="00893072" w:rsidRPr="00924D2B" w:rsidRDefault="00893072" w:rsidP="002D54E8">
      <w:pPr>
        <w:ind w:firstLineChars="200" w:firstLine="640"/>
        <w:rPr>
          <w:rFonts w:ascii="仿宋_GB2312" w:eastAsia="仿宋_GB2312" w:hint="eastAsia"/>
          <w:sz w:val="32"/>
          <w:szCs w:val="32"/>
        </w:rPr>
      </w:pPr>
      <w:r>
        <w:rPr>
          <w:rFonts w:ascii="仿宋_GB2312" w:eastAsia="仿宋_GB2312" w:hint="eastAsia"/>
          <w:sz w:val="32"/>
          <w:szCs w:val="32"/>
        </w:rPr>
        <w:t>枣庄高新区参照本办法规定执行。</w:t>
      </w:r>
    </w:p>
    <w:p w:rsidR="003D1CC4" w:rsidRPr="00924D2B" w:rsidRDefault="003D1CC4" w:rsidP="00924D2B">
      <w:pPr>
        <w:rPr>
          <w:rFonts w:ascii="仿宋_GB2312" w:eastAsia="仿宋_GB2312" w:hint="eastAsia"/>
          <w:sz w:val="32"/>
          <w:szCs w:val="32"/>
        </w:rPr>
      </w:pPr>
    </w:p>
    <w:p w:rsidR="00D040C9" w:rsidRPr="00924D2B" w:rsidRDefault="00D040C9" w:rsidP="00924D2B">
      <w:pPr>
        <w:rPr>
          <w:rFonts w:ascii="仿宋_GB2312" w:eastAsia="仿宋_GB2312" w:hint="eastAsia"/>
          <w:sz w:val="32"/>
          <w:szCs w:val="32"/>
        </w:rPr>
      </w:pPr>
    </w:p>
    <w:p w:rsidR="0047770A" w:rsidRPr="00924D2B" w:rsidRDefault="0047770A" w:rsidP="00924D2B">
      <w:pPr>
        <w:rPr>
          <w:rFonts w:ascii="仿宋_GB2312" w:eastAsia="仿宋_GB2312" w:hint="eastAsia"/>
          <w:sz w:val="32"/>
          <w:szCs w:val="32"/>
        </w:rPr>
      </w:pPr>
    </w:p>
    <w:p w:rsidR="00E85649" w:rsidRPr="00924D2B" w:rsidRDefault="00E85649" w:rsidP="00924D2B">
      <w:pPr>
        <w:rPr>
          <w:rFonts w:ascii="仿宋_GB2312" w:eastAsia="仿宋_GB2312" w:hint="eastAsia"/>
          <w:sz w:val="32"/>
          <w:szCs w:val="32"/>
        </w:rPr>
      </w:pPr>
    </w:p>
    <w:sectPr w:rsidR="00E85649" w:rsidRPr="00924D2B">
      <w:headerReference w:type="default" r:id="rId7"/>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CC" w:rsidRDefault="00FF04CC">
      <w:r>
        <w:separator/>
      </w:r>
    </w:p>
  </w:endnote>
  <w:endnote w:type="continuationSeparator" w:id="0">
    <w:p w:rsidR="00FF04CC" w:rsidRDefault="00FF0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F7" w:rsidRDefault="00285AF7">
    <w:pPr>
      <w:pStyle w:val="a5"/>
      <w:framePr w:wrap="around" w:vAnchor="text" w:hAnchor="margin" w:xAlign="center" w:y="1"/>
      <w:rPr>
        <w:rStyle w:val="a3"/>
      </w:rPr>
    </w:pPr>
    <w:r>
      <w:fldChar w:fldCharType="begin"/>
    </w:r>
    <w:r>
      <w:rPr>
        <w:rStyle w:val="a3"/>
      </w:rPr>
      <w:instrText xml:space="preserve">PAGE  </w:instrText>
    </w:r>
    <w:r>
      <w:fldChar w:fldCharType="end"/>
    </w:r>
  </w:p>
  <w:p w:rsidR="00285AF7" w:rsidRDefault="00285A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F7" w:rsidRDefault="00285AF7">
    <w:pPr>
      <w:pStyle w:val="a5"/>
      <w:framePr w:wrap="around" w:vAnchor="text" w:hAnchor="margin" w:xAlign="center" w:y="1"/>
      <w:rPr>
        <w:rStyle w:val="a3"/>
      </w:rPr>
    </w:pPr>
    <w:r>
      <w:fldChar w:fldCharType="begin"/>
    </w:r>
    <w:r>
      <w:rPr>
        <w:rStyle w:val="a3"/>
      </w:rPr>
      <w:instrText xml:space="preserve">PAGE  </w:instrText>
    </w:r>
    <w:r>
      <w:fldChar w:fldCharType="separate"/>
    </w:r>
    <w:r w:rsidR="00A560D9">
      <w:rPr>
        <w:rStyle w:val="a3"/>
        <w:noProof/>
      </w:rPr>
      <w:t>2</w:t>
    </w:r>
    <w:r>
      <w:fldChar w:fldCharType="end"/>
    </w:r>
  </w:p>
  <w:p w:rsidR="00285AF7" w:rsidRDefault="00285A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CC" w:rsidRDefault="00FF04CC">
      <w:r>
        <w:separator/>
      </w:r>
    </w:p>
  </w:footnote>
  <w:footnote w:type="continuationSeparator" w:id="0">
    <w:p w:rsidR="00FF04CC" w:rsidRDefault="00FF0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F7" w:rsidRDefault="00285AF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1452E"/>
    <w:multiLevelType w:val="hybridMultilevel"/>
    <w:tmpl w:val="0B8EC5A4"/>
    <w:lvl w:ilvl="0" w:tplc="B4141788">
      <w:start w:val="1"/>
      <w:numFmt w:val="japaneseCounting"/>
      <w:lvlText w:val="（%1）"/>
      <w:lvlJc w:val="left"/>
      <w:pPr>
        <w:ind w:left="2055" w:hanging="14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D781565"/>
    <w:multiLevelType w:val="hybridMultilevel"/>
    <w:tmpl w:val="3EB4F518"/>
    <w:lvl w:ilvl="0" w:tplc="5A829302">
      <w:start w:val="1"/>
      <w:numFmt w:val="japaneseCounting"/>
      <w:lvlText w:val="第%1条"/>
      <w:lvlJc w:val="left"/>
      <w:pPr>
        <w:ind w:left="7815" w:hanging="7095"/>
      </w:pPr>
      <w:rPr>
        <w:rFonts w:ascii="黑体" w:eastAsia="黑体" w:hAnsi="黑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297"/>
    <w:rsid w:val="00006EF1"/>
    <w:rsid w:val="0001017E"/>
    <w:rsid w:val="0001359B"/>
    <w:rsid w:val="00014D46"/>
    <w:rsid w:val="000304E9"/>
    <w:rsid w:val="00036432"/>
    <w:rsid w:val="000642AA"/>
    <w:rsid w:val="00067C2F"/>
    <w:rsid w:val="00072501"/>
    <w:rsid w:val="000859C0"/>
    <w:rsid w:val="000B1E33"/>
    <w:rsid w:val="000B2A7B"/>
    <w:rsid w:val="000B4722"/>
    <w:rsid w:val="000D002C"/>
    <w:rsid w:val="000F2B8B"/>
    <w:rsid w:val="000F4542"/>
    <w:rsid w:val="00110BA5"/>
    <w:rsid w:val="00132C61"/>
    <w:rsid w:val="001376B5"/>
    <w:rsid w:val="00150CDA"/>
    <w:rsid w:val="0015313A"/>
    <w:rsid w:val="001604A0"/>
    <w:rsid w:val="00166994"/>
    <w:rsid w:val="001A1AF3"/>
    <w:rsid w:val="001A4369"/>
    <w:rsid w:val="001A6DEA"/>
    <w:rsid w:val="001B1FE4"/>
    <w:rsid w:val="001D20FB"/>
    <w:rsid w:val="002068CF"/>
    <w:rsid w:val="00207EA7"/>
    <w:rsid w:val="00214914"/>
    <w:rsid w:val="00215115"/>
    <w:rsid w:val="00215673"/>
    <w:rsid w:val="00237076"/>
    <w:rsid w:val="002449C7"/>
    <w:rsid w:val="00246C2D"/>
    <w:rsid w:val="00253226"/>
    <w:rsid w:val="00273AFB"/>
    <w:rsid w:val="002761E4"/>
    <w:rsid w:val="00280563"/>
    <w:rsid w:val="00284511"/>
    <w:rsid w:val="00285AF7"/>
    <w:rsid w:val="00297679"/>
    <w:rsid w:val="002B0557"/>
    <w:rsid w:val="002B6318"/>
    <w:rsid w:val="002D54E8"/>
    <w:rsid w:val="002D6AB3"/>
    <w:rsid w:val="002E3195"/>
    <w:rsid w:val="002F005F"/>
    <w:rsid w:val="002F36E2"/>
    <w:rsid w:val="00302132"/>
    <w:rsid w:val="003065CE"/>
    <w:rsid w:val="00325824"/>
    <w:rsid w:val="00343EA9"/>
    <w:rsid w:val="0034472B"/>
    <w:rsid w:val="00344AF3"/>
    <w:rsid w:val="00372BCE"/>
    <w:rsid w:val="0037479D"/>
    <w:rsid w:val="0037567A"/>
    <w:rsid w:val="0038366A"/>
    <w:rsid w:val="00383E07"/>
    <w:rsid w:val="003865FB"/>
    <w:rsid w:val="00393278"/>
    <w:rsid w:val="003A15F4"/>
    <w:rsid w:val="003B635B"/>
    <w:rsid w:val="003C4620"/>
    <w:rsid w:val="003C717C"/>
    <w:rsid w:val="003D1CC4"/>
    <w:rsid w:val="003D7C7F"/>
    <w:rsid w:val="003E5715"/>
    <w:rsid w:val="003F5685"/>
    <w:rsid w:val="0040081A"/>
    <w:rsid w:val="00400AD1"/>
    <w:rsid w:val="00401B22"/>
    <w:rsid w:val="00417064"/>
    <w:rsid w:val="00421E7F"/>
    <w:rsid w:val="0043115F"/>
    <w:rsid w:val="00435CFF"/>
    <w:rsid w:val="0046086C"/>
    <w:rsid w:val="00461ADB"/>
    <w:rsid w:val="00467470"/>
    <w:rsid w:val="00467D59"/>
    <w:rsid w:val="0047770A"/>
    <w:rsid w:val="0048056B"/>
    <w:rsid w:val="004872AF"/>
    <w:rsid w:val="0049025F"/>
    <w:rsid w:val="00491A7A"/>
    <w:rsid w:val="004A0539"/>
    <w:rsid w:val="004E6255"/>
    <w:rsid w:val="005049C9"/>
    <w:rsid w:val="005105FB"/>
    <w:rsid w:val="00511221"/>
    <w:rsid w:val="005137AB"/>
    <w:rsid w:val="0052225B"/>
    <w:rsid w:val="005270D2"/>
    <w:rsid w:val="00542602"/>
    <w:rsid w:val="00542F03"/>
    <w:rsid w:val="00550ECF"/>
    <w:rsid w:val="00554BB3"/>
    <w:rsid w:val="005576E4"/>
    <w:rsid w:val="00573776"/>
    <w:rsid w:val="00597D45"/>
    <w:rsid w:val="005A29C6"/>
    <w:rsid w:val="005B5714"/>
    <w:rsid w:val="005D4C03"/>
    <w:rsid w:val="005E370C"/>
    <w:rsid w:val="005E6504"/>
    <w:rsid w:val="005E6A75"/>
    <w:rsid w:val="00642115"/>
    <w:rsid w:val="00655D7D"/>
    <w:rsid w:val="006601C2"/>
    <w:rsid w:val="00667B43"/>
    <w:rsid w:val="00681F04"/>
    <w:rsid w:val="006918EE"/>
    <w:rsid w:val="0069639D"/>
    <w:rsid w:val="006A3A15"/>
    <w:rsid w:val="006C391D"/>
    <w:rsid w:val="006D5A20"/>
    <w:rsid w:val="00700064"/>
    <w:rsid w:val="007048C0"/>
    <w:rsid w:val="00710D4A"/>
    <w:rsid w:val="007121C9"/>
    <w:rsid w:val="0071579E"/>
    <w:rsid w:val="00724EA9"/>
    <w:rsid w:val="00744C09"/>
    <w:rsid w:val="00780327"/>
    <w:rsid w:val="00781B13"/>
    <w:rsid w:val="00784825"/>
    <w:rsid w:val="00791D98"/>
    <w:rsid w:val="007A2AD1"/>
    <w:rsid w:val="007C51D8"/>
    <w:rsid w:val="007E4863"/>
    <w:rsid w:val="00802BB0"/>
    <w:rsid w:val="00874EF9"/>
    <w:rsid w:val="0088583F"/>
    <w:rsid w:val="00893072"/>
    <w:rsid w:val="008D059D"/>
    <w:rsid w:val="008D3DB2"/>
    <w:rsid w:val="008E6540"/>
    <w:rsid w:val="00905993"/>
    <w:rsid w:val="00920CFD"/>
    <w:rsid w:val="00924D2B"/>
    <w:rsid w:val="009319BA"/>
    <w:rsid w:val="00945297"/>
    <w:rsid w:val="00951CCB"/>
    <w:rsid w:val="009663C6"/>
    <w:rsid w:val="009918AA"/>
    <w:rsid w:val="00991DFD"/>
    <w:rsid w:val="009B2539"/>
    <w:rsid w:val="009E1242"/>
    <w:rsid w:val="009F5E34"/>
    <w:rsid w:val="00A15631"/>
    <w:rsid w:val="00A40EB4"/>
    <w:rsid w:val="00A557AE"/>
    <w:rsid w:val="00A560D9"/>
    <w:rsid w:val="00A75F6D"/>
    <w:rsid w:val="00AA7EF5"/>
    <w:rsid w:val="00AB406C"/>
    <w:rsid w:val="00AB5C32"/>
    <w:rsid w:val="00AD3266"/>
    <w:rsid w:val="00AE0227"/>
    <w:rsid w:val="00AF431F"/>
    <w:rsid w:val="00B310A1"/>
    <w:rsid w:val="00B42B90"/>
    <w:rsid w:val="00B61EF2"/>
    <w:rsid w:val="00BC79AE"/>
    <w:rsid w:val="00BD16DE"/>
    <w:rsid w:val="00BD59BF"/>
    <w:rsid w:val="00BE1657"/>
    <w:rsid w:val="00BE29DE"/>
    <w:rsid w:val="00BF3359"/>
    <w:rsid w:val="00BF6A11"/>
    <w:rsid w:val="00C03FC8"/>
    <w:rsid w:val="00C13912"/>
    <w:rsid w:val="00C139C2"/>
    <w:rsid w:val="00C63F16"/>
    <w:rsid w:val="00C642E3"/>
    <w:rsid w:val="00C65A95"/>
    <w:rsid w:val="00C84E4C"/>
    <w:rsid w:val="00C86A0F"/>
    <w:rsid w:val="00CB18BD"/>
    <w:rsid w:val="00CB5E0F"/>
    <w:rsid w:val="00CE4F57"/>
    <w:rsid w:val="00D039C5"/>
    <w:rsid w:val="00D040C9"/>
    <w:rsid w:val="00D33802"/>
    <w:rsid w:val="00D47F7C"/>
    <w:rsid w:val="00D51AF5"/>
    <w:rsid w:val="00D5370E"/>
    <w:rsid w:val="00D5708D"/>
    <w:rsid w:val="00D622E6"/>
    <w:rsid w:val="00D720E0"/>
    <w:rsid w:val="00D8775F"/>
    <w:rsid w:val="00DC4449"/>
    <w:rsid w:val="00DC471C"/>
    <w:rsid w:val="00DD21CD"/>
    <w:rsid w:val="00DD283F"/>
    <w:rsid w:val="00DE1229"/>
    <w:rsid w:val="00DE7CB2"/>
    <w:rsid w:val="00E143EC"/>
    <w:rsid w:val="00E2509F"/>
    <w:rsid w:val="00E37EDE"/>
    <w:rsid w:val="00E47EB0"/>
    <w:rsid w:val="00E659E0"/>
    <w:rsid w:val="00E70044"/>
    <w:rsid w:val="00E70DC6"/>
    <w:rsid w:val="00E84EA5"/>
    <w:rsid w:val="00E85649"/>
    <w:rsid w:val="00E91DE4"/>
    <w:rsid w:val="00E92346"/>
    <w:rsid w:val="00EB096A"/>
    <w:rsid w:val="00EB2338"/>
    <w:rsid w:val="00EB2F29"/>
    <w:rsid w:val="00EB6141"/>
    <w:rsid w:val="00EC1515"/>
    <w:rsid w:val="00ED1205"/>
    <w:rsid w:val="00F050D0"/>
    <w:rsid w:val="00F139F5"/>
    <w:rsid w:val="00F20E2D"/>
    <w:rsid w:val="00F30CDE"/>
    <w:rsid w:val="00F41306"/>
    <w:rsid w:val="00F44269"/>
    <w:rsid w:val="00F47D43"/>
    <w:rsid w:val="00F51C8A"/>
    <w:rsid w:val="00F95663"/>
    <w:rsid w:val="00FA1407"/>
    <w:rsid w:val="00FD71B0"/>
    <w:rsid w:val="00FE15A0"/>
    <w:rsid w:val="00FE6F83"/>
    <w:rsid w:val="00FE73F4"/>
    <w:rsid w:val="00FF04CC"/>
    <w:rsid w:val="00FF090B"/>
    <w:rsid w:val="00FF5301"/>
    <w:rsid w:val="0D8F0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annotation reference"/>
    <w:basedOn w:val="a0"/>
    <w:semiHidden/>
    <w:rsid w:val="00D47F7C"/>
    <w:rPr>
      <w:sz w:val="21"/>
      <w:szCs w:val="21"/>
    </w:rPr>
  </w:style>
  <w:style w:type="paragraph" w:styleId="a7">
    <w:name w:val="annotation text"/>
    <w:basedOn w:val="a"/>
    <w:semiHidden/>
    <w:rsid w:val="00D47F7C"/>
    <w:pPr>
      <w:jc w:val="left"/>
    </w:pPr>
  </w:style>
  <w:style w:type="paragraph" w:styleId="a8">
    <w:name w:val="annotation subject"/>
    <w:basedOn w:val="a7"/>
    <w:next w:val="a7"/>
    <w:semiHidden/>
    <w:rsid w:val="00D47F7C"/>
    <w:rPr>
      <w:b/>
      <w:bCs/>
    </w:rPr>
  </w:style>
  <w:style w:type="paragraph" w:styleId="a9">
    <w:name w:val="Balloon Text"/>
    <w:basedOn w:val="a"/>
    <w:semiHidden/>
    <w:rsid w:val="00D47F7C"/>
    <w:rPr>
      <w:sz w:val="18"/>
      <w:szCs w:val="18"/>
    </w:rPr>
  </w:style>
  <w:style w:type="paragraph" w:styleId="aa">
    <w:name w:val="Normal (Web)"/>
    <w:basedOn w:val="a"/>
    <w:uiPriority w:val="99"/>
    <w:unhideWhenUsed/>
    <w:rsid w:val="0039327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13656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681</Words>
  <Characters>3887</Characters>
  <Application>Microsoft Office Word</Application>
  <DocSecurity>0</DocSecurity>
  <Lines>32</Lines>
  <Paragraphs>9</Paragraphs>
  <ScaleCrop>false</ScaleCrop>
  <Company>信念技术论坛</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Administrator</cp:lastModifiedBy>
  <cp:revision>2</cp:revision>
  <cp:lastPrinted>2020-03-30T09:24:00Z</cp:lastPrinted>
  <dcterms:created xsi:type="dcterms:W3CDTF">2020-03-31T02:57:00Z</dcterms:created>
  <dcterms:modified xsi:type="dcterms:W3CDTF">2020-03-31T02:57:00Z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